
<file path=[Content_Types].xml><?xml version="1.0" encoding="utf-8"?>
<Types xmlns="http://schemas.openxmlformats.org/package/2006/content-types">
  <Override PartName="/word/webSettings.xml" ContentType="application/vnd.openxmlformats-officedocument.wordprocessingml.webSettings+xml"/>
  <Override PartName="/word/footnotes.xml" ContentType="application/vnd.openxmlformats-officedocument.wordprocessingml.footnotes+xml"/>
  <Override PartName="/word/stylesWithEffects.xml" ContentType="application/vnd.ms-word.stylesWithEffects+xml"/>
  <Override PartName="/word/header1.xml" ContentType="application/vnd.openxmlformats-officedocument.wordprocessingml.header+xml"/>
  <Override PartName="/word/endnotes.xml" ContentType="application/vnd.openxmlformats-officedocument.wordprocessingml.endnotes+xml"/>
  <Override PartName="/word/header3.xml" ContentType="application/vnd.openxmlformats-officedocument.wordprocessingml.header+xml"/>
  <Override PartName="/word/document.xml" ContentType="application/vnd.openxmlformats-officedocument.wordprocessingml.document.main+xml"/>
  <Override PartName="/word/fontTable.xml" ContentType="application/vnd.openxmlformats-officedocument.wordprocessingml.fontTable+xml"/>
  <Default Extension="xml" ContentType="application/xml"/>
  <Override PartName="/word/theme/theme1.xml" ContentType="application/vnd.openxmlformats-officedocument.theme+xml"/>
  <Override PartName="/word/footer1.xml" ContentType="application/vnd.openxmlformats-officedocument.wordprocessingml.footer+xml"/>
  <Override PartName="/docProps/app.xml" ContentType="application/vnd.openxmlformats-officedocument.extended-properties+xml"/>
  <Override PartName="/customXml/itemProps1.xml" ContentType="application/vnd.openxmlformats-officedocument.customXmlProperties+xml"/>
  <Override PartName="/word/footer3.xml" ContentType="application/vnd.openxmlformats-officedocument.wordprocessingml.footer+xml"/>
  <Override PartName="/word/header2.xml" ContentType="application/vnd.openxmlformats-officedocument.wordprocessingml.header+xml"/>
  <Override PartName="/word/settings.xml" ContentType="application/vnd.openxmlformats-officedocument.wordprocessingml.settings+xml"/>
  <Default Extension="rels" ContentType="application/vnd.openxmlformats-package.relationships+xml"/>
  <Override PartName="/word/styles.xml" ContentType="application/vnd.openxmlformats-officedocument.wordprocessingml.styles+xml"/>
  <Override PartName="/docProps/core.xml" ContentType="application/vnd.openxmlformats-package.core-properties+xml"/>
  <Override PartName="/word/footer2.xml" ContentType="application/vnd.openxmlformats-officedocument.wordprocessingml.footer+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4221" w:rsidRDefault="00B54221" w:rsidP="007923AD">
      <w:pPr>
        <w:spacing w:after="0" w:line="240" w:lineRule="auto"/>
        <w:jc w:val="center"/>
        <w:rPr>
          <w:b/>
          <w:sz w:val="28"/>
          <w:szCs w:val="28"/>
        </w:rPr>
      </w:pPr>
      <w:r w:rsidRPr="007923AD">
        <w:rPr>
          <w:b/>
          <w:sz w:val="28"/>
          <w:szCs w:val="28"/>
        </w:rPr>
        <w:t>LEARNING TRAJECTORY DISPLAY OF THE COMMON CORE STATE STANDARDS FOR MATHEMATICS</w:t>
      </w:r>
      <w:r w:rsidR="0039115D">
        <w:rPr>
          <w:b/>
          <w:sz w:val="28"/>
          <w:szCs w:val="28"/>
        </w:rPr>
        <w:t xml:space="preserve"> K - 5</w:t>
      </w:r>
    </w:p>
    <w:tbl>
      <w:tblPr>
        <w:tblStyle w:val="TableGrid"/>
        <w:tblW w:w="14508" w:type="dxa"/>
        <w:tblLayout w:type="fixed"/>
        <w:tblLook w:val="04A0"/>
      </w:tblPr>
      <w:tblGrid>
        <w:gridCol w:w="1728"/>
        <w:gridCol w:w="3870"/>
        <w:gridCol w:w="2385"/>
        <w:gridCol w:w="45"/>
        <w:gridCol w:w="2340"/>
        <w:gridCol w:w="1380"/>
        <w:gridCol w:w="60"/>
        <w:gridCol w:w="1320"/>
        <w:gridCol w:w="30"/>
        <w:gridCol w:w="1350"/>
      </w:tblGrid>
      <w:tr w:rsidR="0039115D">
        <w:tc>
          <w:tcPr>
            <w:tcW w:w="1728" w:type="dxa"/>
            <w:shd w:val="clear" w:color="auto" w:fill="8DB3E2" w:themeFill="text2" w:themeFillTint="66"/>
          </w:tcPr>
          <w:p w:rsidR="0039115D" w:rsidRPr="009C3164" w:rsidRDefault="005E1F08" w:rsidP="0039115D">
            <w:pPr>
              <w:jc w:val="center"/>
              <w:rPr>
                <w:b/>
                <w:sz w:val="24"/>
                <w:szCs w:val="24"/>
              </w:rPr>
            </w:pPr>
            <w:r>
              <w:rPr>
                <w:b/>
                <w:sz w:val="24"/>
                <w:szCs w:val="24"/>
              </w:rPr>
              <w:t>GRADE LEVEL</w:t>
            </w:r>
          </w:p>
        </w:tc>
        <w:tc>
          <w:tcPr>
            <w:tcW w:w="3870" w:type="dxa"/>
            <w:shd w:val="clear" w:color="auto" w:fill="8DB3E2" w:themeFill="text2" w:themeFillTint="66"/>
          </w:tcPr>
          <w:p w:rsidR="0039115D" w:rsidRPr="009C3164" w:rsidRDefault="0039115D" w:rsidP="0039115D">
            <w:pPr>
              <w:jc w:val="center"/>
              <w:rPr>
                <w:b/>
                <w:sz w:val="24"/>
                <w:szCs w:val="24"/>
              </w:rPr>
            </w:pPr>
            <w:r w:rsidRPr="009C3164">
              <w:rPr>
                <w:b/>
                <w:sz w:val="24"/>
                <w:szCs w:val="24"/>
              </w:rPr>
              <w:t xml:space="preserve">GRADE </w:t>
            </w:r>
            <w:r>
              <w:rPr>
                <w:b/>
                <w:sz w:val="24"/>
                <w:szCs w:val="24"/>
              </w:rPr>
              <w:t>K</w:t>
            </w:r>
          </w:p>
        </w:tc>
        <w:tc>
          <w:tcPr>
            <w:tcW w:w="2430" w:type="dxa"/>
            <w:gridSpan w:val="2"/>
            <w:shd w:val="clear" w:color="auto" w:fill="8DB3E2" w:themeFill="text2" w:themeFillTint="66"/>
          </w:tcPr>
          <w:p w:rsidR="0039115D" w:rsidRPr="009C3164" w:rsidRDefault="0039115D" w:rsidP="0039115D">
            <w:pPr>
              <w:jc w:val="center"/>
              <w:rPr>
                <w:b/>
                <w:sz w:val="24"/>
                <w:szCs w:val="24"/>
              </w:rPr>
            </w:pPr>
            <w:r w:rsidRPr="009C3164">
              <w:rPr>
                <w:b/>
                <w:sz w:val="24"/>
                <w:szCs w:val="24"/>
              </w:rPr>
              <w:t xml:space="preserve">GRADE </w:t>
            </w:r>
            <w:r>
              <w:rPr>
                <w:b/>
                <w:sz w:val="24"/>
                <w:szCs w:val="24"/>
              </w:rPr>
              <w:t>1</w:t>
            </w:r>
          </w:p>
        </w:tc>
        <w:tc>
          <w:tcPr>
            <w:tcW w:w="2340" w:type="dxa"/>
            <w:shd w:val="clear" w:color="auto" w:fill="8DB3E2" w:themeFill="text2" w:themeFillTint="66"/>
          </w:tcPr>
          <w:p w:rsidR="0039115D" w:rsidRPr="009C3164" w:rsidRDefault="0039115D" w:rsidP="0039115D">
            <w:pPr>
              <w:jc w:val="center"/>
              <w:rPr>
                <w:b/>
                <w:sz w:val="24"/>
                <w:szCs w:val="24"/>
              </w:rPr>
            </w:pPr>
            <w:r w:rsidRPr="009C3164">
              <w:rPr>
                <w:b/>
                <w:sz w:val="24"/>
                <w:szCs w:val="24"/>
              </w:rPr>
              <w:t xml:space="preserve">GRADE </w:t>
            </w:r>
            <w:r>
              <w:rPr>
                <w:b/>
                <w:sz w:val="24"/>
                <w:szCs w:val="24"/>
              </w:rPr>
              <w:t>2</w:t>
            </w:r>
          </w:p>
        </w:tc>
        <w:tc>
          <w:tcPr>
            <w:tcW w:w="1440" w:type="dxa"/>
            <w:gridSpan w:val="2"/>
            <w:shd w:val="clear" w:color="auto" w:fill="8DB3E2" w:themeFill="text2" w:themeFillTint="66"/>
          </w:tcPr>
          <w:p w:rsidR="0039115D" w:rsidRPr="009C3164" w:rsidRDefault="0039115D" w:rsidP="0039115D">
            <w:pPr>
              <w:jc w:val="center"/>
              <w:rPr>
                <w:b/>
                <w:sz w:val="24"/>
                <w:szCs w:val="24"/>
              </w:rPr>
            </w:pPr>
            <w:r w:rsidRPr="009C3164">
              <w:rPr>
                <w:b/>
                <w:sz w:val="24"/>
                <w:szCs w:val="24"/>
              </w:rPr>
              <w:t xml:space="preserve">GRADE </w:t>
            </w:r>
            <w:r>
              <w:rPr>
                <w:b/>
                <w:sz w:val="24"/>
                <w:szCs w:val="24"/>
              </w:rPr>
              <w:t>3</w:t>
            </w:r>
          </w:p>
        </w:tc>
        <w:tc>
          <w:tcPr>
            <w:tcW w:w="1350" w:type="dxa"/>
            <w:gridSpan w:val="2"/>
            <w:shd w:val="clear" w:color="auto" w:fill="8DB3E2" w:themeFill="text2" w:themeFillTint="66"/>
          </w:tcPr>
          <w:p w:rsidR="0039115D" w:rsidRPr="009C3164" w:rsidRDefault="0039115D" w:rsidP="0039115D">
            <w:pPr>
              <w:jc w:val="center"/>
              <w:rPr>
                <w:b/>
                <w:sz w:val="24"/>
                <w:szCs w:val="24"/>
              </w:rPr>
            </w:pPr>
            <w:r w:rsidRPr="009C3164">
              <w:rPr>
                <w:b/>
                <w:sz w:val="24"/>
                <w:szCs w:val="24"/>
              </w:rPr>
              <w:t xml:space="preserve">GRADE </w:t>
            </w:r>
            <w:r>
              <w:rPr>
                <w:b/>
                <w:sz w:val="24"/>
                <w:szCs w:val="24"/>
              </w:rPr>
              <w:t>4</w:t>
            </w:r>
          </w:p>
        </w:tc>
        <w:tc>
          <w:tcPr>
            <w:tcW w:w="1350" w:type="dxa"/>
            <w:shd w:val="clear" w:color="auto" w:fill="8DB3E2" w:themeFill="text2" w:themeFillTint="66"/>
          </w:tcPr>
          <w:p w:rsidR="0039115D" w:rsidRPr="009C3164" w:rsidRDefault="0039115D" w:rsidP="0039115D">
            <w:pPr>
              <w:jc w:val="center"/>
              <w:rPr>
                <w:b/>
                <w:sz w:val="24"/>
                <w:szCs w:val="24"/>
              </w:rPr>
            </w:pPr>
            <w:r w:rsidRPr="009C3164">
              <w:rPr>
                <w:b/>
                <w:sz w:val="24"/>
                <w:szCs w:val="24"/>
              </w:rPr>
              <w:t xml:space="preserve">GRADE </w:t>
            </w:r>
            <w:r>
              <w:rPr>
                <w:b/>
                <w:sz w:val="24"/>
                <w:szCs w:val="24"/>
              </w:rPr>
              <w:t>5</w:t>
            </w:r>
          </w:p>
        </w:tc>
      </w:tr>
      <w:tr w:rsidR="0039115D">
        <w:trPr>
          <w:trHeight w:val="144"/>
        </w:trPr>
        <w:tc>
          <w:tcPr>
            <w:tcW w:w="1728" w:type="dxa"/>
            <w:shd w:val="clear" w:color="auto" w:fill="F2DBDB" w:themeFill="accent2" w:themeFillTint="33"/>
          </w:tcPr>
          <w:p w:rsidR="0039115D" w:rsidRDefault="0039115D" w:rsidP="007923AD">
            <w:pPr>
              <w:jc w:val="center"/>
              <w:rPr>
                <w:b/>
                <w:sz w:val="28"/>
                <w:szCs w:val="28"/>
              </w:rPr>
            </w:pPr>
            <w:r>
              <w:rPr>
                <w:b/>
                <w:sz w:val="28"/>
                <w:szCs w:val="28"/>
              </w:rPr>
              <w:t>CONTENT STRAND</w:t>
            </w:r>
          </w:p>
        </w:tc>
        <w:tc>
          <w:tcPr>
            <w:tcW w:w="12780" w:type="dxa"/>
            <w:gridSpan w:val="9"/>
            <w:shd w:val="clear" w:color="auto" w:fill="F2DBDB" w:themeFill="accent2" w:themeFillTint="33"/>
          </w:tcPr>
          <w:p w:rsidR="0039115D" w:rsidRPr="0039115D" w:rsidRDefault="0039350E" w:rsidP="007923AD">
            <w:pPr>
              <w:jc w:val="center"/>
              <w:rPr>
                <w:b/>
                <w:sz w:val="48"/>
                <w:szCs w:val="48"/>
              </w:rPr>
            </w:pPr>
            <w:r>
              <w:rPr>
                <w:b/>
                <w:sz w:val="48"/>
                <w:szCs w:val="48"/>
              </w:rPr>
              <w:t>NUMERATION, OPERATIONS, AND ALGEBRAIC THINKING</w:t>
            </w:r>
            <w:r w:rsidR="0039115D" w:rsidRPr="0039115D">
              <w:rPr>
                <w:b/>
                <w:sz w:val="48"/>
                <w:szCs w:val="48"/>
              </w:rPr>
              <w:t xml:space="preserve"> </w:t>
            </w:r>
          </w:p>
        </w:tc>
      </w:tr>
      <w:tr w:rsidR="0039115D" w:rsidRPr="00EB139C">
        <w:trPr>
          <w:trHeight w:val="1619"/>
        </w:trPr>
        <w:tc>
          <w:tcPr>
            <w:tcW w:w="1728" w:type="dxa"/>
          </w:tcPr>
          <w:p w:rsidR="0039115D" w:rsidRDefault="0039350E" w:rsidP="00B4210D">
            <w:pPr>
              <w:jc w:val="center"/>
              <w:rPr>
                <w:rFonts w:cstheme="minorHAnsi"/>
                <w:b/>
                <w:sz w:val="18"/>
                <w:szCs w:val="18"/>
              </w:rPr>
            </w:pPr>
            <w:r>
              <w:rPr>
                <w:rFonts w:cstheme="minorHAnsi"/>
                <w:b/>
                <w:sz w:val="18"/>
                <w:szCs w:val="18"/>
              </w:rPr>
              <w:t>Counting</w:t>
            </w:r>
          </w:p>
        </w:tc>
        <w:tc>
          <w:tcPr>
            <w:tcW w:w="3870" w:type="dxa"/>
          </w:tcPr>
          <w:p w:rsidR="00BF1327" w:rsidRPr="00A50064" w:rsidRDefault="0039350E" w:rsidP="00577A4D">
            <w:pPr>
              <w:rPr>
                <w:rFonts w:cstheme="minorHAnsi"/>
                <w:b/>
                <w:sz w:val="16"/>
                <w:szCs w:val="16"/>
              </w:rPr>
            </w:pPr>
            <w:r w:rsidRPr="00A50064">
              <w:rPr>
                <w:rFonts w:cstheme="minorHAnsi"/>
                <w:b/>
                <w:sz w:val="16"/>
                <w:szCs w:val="16"/>
              </w:rPr>
              <w:t>K.CC.1</w:t>
            </w:r>
            <w:r w:rsidR="00A50064" w:rsidRPr="00A50064">
              <w:rPr>
                <w:rFonts w:cstheme="minorHAnsi"/>
                <w:b/>
                <w:sz w:val="16"/>
                <w:szCs w:val="16"/>
              </w:rPr>
              <w:t xml:space="preserve"> </w:t>
            </w:r>
            <w:r w:rsidR="00A50064" w:rsidRPr="00A50064">
              <w:rPr>
                <w:rFonts w:cstheme="minorHAnsi"/>
                <w:sz w:val="16"/>
                <w:szCs w:val="16"/>
              </w:rPr>
              <w:t>Count to 100 by ones and by tens.</w:t>
            </w:r>
          </w:p>
          <w:p w:rsidR="0039350E" w:rsidRPr="00A50064" w:rsidRDefault="0039350E" w:rsidP="00577A4D">
            <w:pPr>
              <w:rPr>
                <w:rFonts w:cstheme="minorHAnsi"/>
                <w:b/>
                <w:sz w:val="16"/>
                <w:szCs w:val="16"/>
              </w:rPr>
            </w:pPr>
          </w:p>
          <w:p w:rsidR="00BF1327" w:rsidRPr="00A50064" w:rsidRDefault="0039350E" w:rsidP="00577A4D">
            <w:pPr>
              <w:rPr>
                <w:rFonts w:cstheme="minorHAnsi"/>
                <w:b/>
                <w:sz w:val="16"/>
                <w:szCs w:val="16"/>
              </w:rPr>
            </w:pPr>
            <w:r w:rsidRPr="00A50064">
              <w:rPr>
                <w:rFonts w:cstheme="minorHAnsi"/>
                <w:b/>
                <w:sz w:val="16"/>
                <w:szCs w:val="16"/>
              </w:rPr>
              <w:t>K.CC.2</w:t>
            </w:r>
            <w:r w:rsidR="00A50064" w:rsidRPr="00A50064">
              <w:rPr>
                <w:rFonts w:cstheme="minorHAnsi"/>
                <w:b/>
                <w:sz w:val="16"/>
                <w:szCs w:val="16"/>
              </w:rPr>
              <w:t xml:space="preserve">  </w:t>
            </w:r>
            <w:r w:rsidR="00A50064" w:rsidRPr="00A50064">
              <w:rPr>
                <w:rFonts w:cstheme="minorHAnsi"/>
                <w:sz w:val="16"/>
                <w:szCs w:val="16"/>
              </w:rPr>
              <w:t>Count forward beginning from a given number within the known sequence (instead of having to begin at one).</w:t>
            </w:r>
          </w:p>
          <w:p w:rsidR="0039350E" w:rsidRPr="00A50064" w:rsidRDefault="0039350E" w:rsidP="00577A4D">
            <w:pPr>
              <w:rPr>
                <w:rFonts w:cstheme="minorHAnsi"/>
                <w:b/>
                <w:sz w:val="16"/>
                <w:szCs w:val="16"/>
              </w:rPr>
            </w:pPr>
          </w:p>
          <w:p w:rsidR="00BF1327" w:rsidRPr="00A50064" w:rsidRDefault="0039350E" w:rsidP="00577A4D">
            <w:pPr>
              <w:rPr>
                <w:rFonts w:cstheme="minorHAnsi"/>
                <w:b/>
                <w:sz w:val="16"/>
                <w:szCs w:val="16"/>
              </w:rPr>
            </w:pPr>
            <w:r w:rsidRPr="00A50064">
              <w:rPr>
                <w:rFonts w:cstheme="minorHAnsi"/>
                <w:b/>
                <w:sz w:val="16"/>
                <w:szCs w:val="16"/>
              </w:rPr>
              <w:t>K.CC.3</w:t>
            </w:r>
            <w:r w:rsidR="00A50064" w:rsidRPr="00A50064">
              <w:rPr>
                <w:rFonts w:cstheme="minorHAnsi"/>
                <w:b/>
                <w:sz w:val="16"/>
                <w:szCs w:val="16"/>
              </w:rPr>
              <w:t xml:space="preserve"> </w:t>
            </w:r>
            <w:r w:rsidR="00A50064" w:rsidRPr="00A50064">
              <w:rPr>
                <w:rFonts w:cstheme="minorHAnsi"/>
                <w:sz w:val="16"/>
                <w:szCs w:val="16"/>
              </w:rPr>
              <w:t>Write number from 0 to 20. Represent a number of objects with a written numeral 0-20 (with 0 representing a count of no objects).</w:t>
            </w:r>
          </w:p>
          <w:p w:rsidR="0039350E" w:rsidRPr="00A50064" w:rsidRDefault="0039350E" w:rsidP="00577A4D">
            <w:pPr>
              <w:rPr>
                <w:rFonts w:cstheme="minorHAnsi"/>
                <w:b/>
                <w:sz w:val="16"/>
                <w:szCs w:val="16"/>
              </w:rPr>
            </w:pPr>
          </w:p>
          <w:p w:rsidR="0039350E" w:rsidRPr="00A50064" w:rsidRDefault="0039350E" w:rsidP="00577A4D">
            <w:pPr>
              <w:rPr>
                <w:rFonts w:cstheme="minorHAnsi"/>
                <w:b/>
                <w:sz w:val="16"/>
                <w:szCs w:val="16"/>
              </w:rPr>
            </w:pPr>
            <w:r w:rsidRPr="00A50064">
              <w:rPr>
                <w:rFonts w:cstheme="minorHAnsi"/>
                <w:b/>
                <w:sz w:val="16"/>
                <w:szCs w:val="16"/>
              </w:rPr>
              <w:t>K.CC.5</w:t>
            </w:r>
            <w:r w:rsidR="00A50064" w:rsidRPr="00A50064">
              <w:rPr>
                <w:rFonts w:cstheme="minorHAnsi"/>
                <w:b/>
                <w:sz w:val="16"/>
                <w:szCs w:val="16"/>
              </w:rPr>
              <w:t xml:space="preserve"> </w:t>
            </w:r>
            <w:r w:rsidR="00A50064" w:rsidRPr="00A50064">
              <w:rPr>
                <w:rFonts w:cstheme="minorHAnsi"/>
                <w:sz w:val="16"/>
                <w:szCs w:val="16"/>
              </w:rPr>
              <w:t>Count to answer “how many?” questions about as many as 20 things arranged in a line, a rectangular array, or a circle, or as many as 10 things in a scattered configuration; given a numeral from 1-20, count out that many objects.</w:t>
            </w:r>
          </w:p>
          <w:p w:rsidR="0039350E" w:rsidRPr="00A50064" w:rsidRDefault="0039350E" w:rsidP="00577A4D">
            <w:pPr>
              <w:rPr>
                <w:rFonts w:cstheme="minorHAnsi"/>
                <w:b/>
                <w:sz w:val="16"/>
                <w:szCs w:val="16"/>
              </w:rPr>
            </w:pPr>
          </w:p>
          <w:p w:rsidR="0039350E" w:rsidRPr="00A50064" w:rsidRDefault="0039350E" w:rsidP="00577A4D">
            <w:pPr>
              <w:rPr>
                <w:rFonts w:cstheme="minorHAnsi"/>
                <w:sz w:val="16"/>
                <w:szCs w:val="16"/>
              </w:rPr>
            </w:pPr>
            <w:r w:rsidRPr="00A50064">
              <w:rPr>
                <w:rFonts w:cstheme="minorHAnsi"/>
                <w:b/>
                <w:sz w:val="16"/>
                <w:szCs w:val="16"/>
              </w:rPr>
              <w:t>K.CC.4abc</w:t>
            </w:r>
            <w:r w:rsidR="00A50064" w:rsidRPr="00A50064">
              <w:rPr>
                <w:rFonts w:cstheme="minorHAnsi"/>
                <w:b/>
                <w:sz w:val="16"/>
                <w:szCs w:val="16"/>
              </w:rPr>
              <w:t xml:space="preserve"> </w:t>
            </w:r>
            <w:r w:rsidR="00A50064" w:rsidRPr="00A50064">
              <w:rPr>
                <w:rFonts w:cstheme="minorHAnsi"/>
                <w:sz w:val="16"/>
                <w:szCs w:val="16"/>
              </w:rPr>
              <w:t xml:space="preserve">Understand the relationship between numbers and quantities; connect counting to cardinality. </w:t>
            </w:r>
            <w:r w:rsidR="00A50064" w:rsidRPr="00A50064">
              <w:rPr>
                <w:rFonts w:cstheme="minorHAnsi"/>
                <w:b/>
                <w:sz w:val="16"/>
                <w:szCs w:val="16"/>
              </w:rPr>
              <w:t>a.</w:t>
            </w:r>
            <w:r w:rsidR="00A50064" w:rsidRPr="00A50064">
              <w:rPr>
                <w:rFonts w:cstheme="minorHAnsi"/>
                <w:sz w:val="16"/>
                <w:szCs w:val="16"/>
              </w:rPr>
              <w:t xml:space="preserve"> When counting objects, say the number names</w:t>
            </w:r>
            <w:r w:rsidR="00A50064">
              <w:rPr>
                <w:rFonts w:cstheme="minorHAnsi"/>
                <w:sz w:val="16"/>
                <w:szCs w:val="16"/>
              </w:rPr>
              <w:t xml:space="preserve"> in the standard order, pairing each object with one and only one number name and each number name with one and only one object</w:t>
            </w:r>
            <w:r w:rsidR="00B01AB2">
              <w:rPr>
                <w:rFonts w:cstheme="minorHAnsi"/>
                <w:sz w:val="16"/>
                <w:szCs w:val="16"/>
              </w:rPr>
              <w:t xml:space="preserve">. </w:t>
            </w:r>
            <w:r w:rsidR="00B01AB2" w:rsidRPr="00B01AB2">
              <w:rPr>
                <w:rFonts w:cstheme="minorHAnsi"/>
                <w:b/>
                <w:sz w:val="16"/>
                <w:szCs w:val="16"/>
              </w:rPr>
              <w:t>b.</w:t>
            </w:r>
            <w:r w:rsidR="00B01AB2">
              <w:rPr>
                <w:rFonts w:cstheme="minorHAnsi"/>
                <w:sz w:val="16"/>
                <w:szCs w:val="16"/>
              </w:rPr>
              <w:t xml:space="preserve"> Understand that the last number name said tells the number of objects counted.  The number of objects is the same regardless of their arrangement or the order in which they were counted. </w:t>
            </w:r>
            <w:r w:rsidR="00B01AB2" w:rsidRPr="00B01AB2">
              <w:rPr>
                <w:rFonts w:cstheme="minorHAnsi"/>
                <w:b/>
                <w:sz w:val="16"/>
                <w:szCs w:val="16"/>
              </w:rPr>
              <w:t>c.</w:t>
            </w:r>
            <w:r w:rsidR="00B01AB2">
              <w:rPr>
                <w:rFonts w:cstheme="minorHAnsi"/>
                <w:sz w:val="16"/>
                <w:szCs w:val="16"/>
              </w:rPr>
              <w:t xml:space="preserve"> Understand that each successive number name refers to a quantity that is one larger.</w:t>
            </w:r>
          </w:p>
          <w:p w:rsidR="0039350E" w:rsidRPr="00A50064" w:rsidRDefault="0039350E" w:rsidP="00577A4D">
            <w:pPr>
              <w:rPr>
                <w:rFonts w:cstheme="minorHAnsi"/>
                <w:b/>
                <w:sz w:val="16"/>
                <w:szCs w:val="16"/>
              </w:rPr>
            </w:pPr>
          </w:p>
          <w:p w:rsidR="00BF1327" w:rsidRPr="00A50064" w:rsidRDefault="0039350E" w:rsidP="00577A4D">
            <w:pPr>
              <w:rPr>
                <w:rFonts w:cstheme="minorHAnsi"/>
                <w:b/>
                <w:sz w:val="16"/>
                <w:szCs w:val="16"/>
              </w:rPr>
            </w:pPr>
            <w:r w:rsidRPr="00A50064">
              <w:rPr>
                <w:rFonts w:cstheme="minorHAnsi"/>
                <w:b/>
                <w:sz w:val="16"/>
                <w:szCs w:val="16"/>
              </w:rPr>
              <w:t>K.CC.6</w:t>
            </w:r>
            <w:r w:rsidR="00B01AB2">
              <w:rPr>
                <w:rFonts w:cstheme="minorHAnsi"/>
                <w:b/>
                <w:sz w:val="16"/>
                <w:szCs w:val="16"/>
              </w:rPr>
              <w:t xml:space="preserve">  </w:t>
            </w:r>
            <w:r w:rsidR="00B01AB2" w:rsidRPr="00B01AB2">
              <w:rPr>
                <w:rFonts w:cstheme="minorHAnsi"/>
                <w:sz w:val="16"/>
                <w:szCs w:val="16"/>
              </w:rPr>
              <w:t xml:space="preserve">Identify whether the number of objects in one group is greater than, less than, or equal to the number of objects in another group, </w:t>
            </w:r>
            <w:r w:rsidR="00B01AB2" w:rsidRPr="00B01AB2">
              <w:rPr>
                <w:rFonts w:cstheme="minorHAnsi"/>
                <w:b/>
                <w:i/>
                <w:sz w:val="16"/>
                <w:szCs w:val="16"/>
              </w:rPr>
              <w:t>e.g.</w:t>
            </w:r>
            <w:r w:rsidR="00B01AB2" w:rsidRPr="00B01AB2">
              <w:rPr>
                <w:rFonts w:cstheme="minorHAnsi"/>
                <w:i/>
                <w:sz w:val="16"/>
                <w:szCs w:val="16"/>
              </w:rPr>
              <w:t>,</w:t>
            </w:r>
            <w:r w:rsidR="00B01AB2" w:rsidRPr="00B01AB2">
              <w:rPr>
                <w:rFonts w:cstheme="minorHAnsi"/>
                <w:sz w:val="16"/>
                <w:szCs w:val="16"/>
              </w:rPr>
              <w:t xml:space="preserve"> by using matching and counting strategies (include groups with up to 10 objects).</w:t>
            </w:r>
          </w:p>
          <w:p w:rsidR="0039350E" w:rsidRPr="00A50064" w:rsidRDefault="0039350E" w:rsidP="00577A4D">
            <w:pPr>
              <w:rPr>
                <w:rFonts w:cstheme="minorHAnsi"/>
                <w:b/>
                <w:sz w:val="16"/>
                <w:szCs w:val="16"/>
              </w:rPr>
            </w:pPr>
          </w:p>
          <w:p w:rsidR="00BF1327" w:rsidRPr="00A50064" w:rsidRDefault="0039350E" w:rsidP="00577A4D">
            <w:pPr>
              <w:rPr>
                <w:rFonts w:cstheme="minorHAnsi"/>
                <w:b/>
                <w:sz w:val="16"/>
                <w:szCs w:val="16"/>
              </w:rPr>
            </w:pPr>
            <w:r w:rsidRPr="00A50064">
              <w:rPr>
                <w:rFonts w:cstheme="minorHAnsi"/>
                <w:b/>
                <w:sz w:val="16"/>
                <w:szCs w:val="16"/>
              </w:rPr>
              <w:t>K.CC.7</w:t>
            </w:r>
            <w:r w:rsidR="00B01AB2">
              <w:rPr>
                <w:rFonts w:cstheme="minorHAnsi"/>
                <w:b/>
                <w:sz w:val="16"/>
                <w:szCs w:val="16"/>
              </w:rPr>
              <w:t xml:space="preserve">  </w:t>
            </w:r>
            <w:r w:rsidR="00B01AB2" w:rsidRPr="00B01AB2">
              <w:rPr>
                <w:rFonts w:cstheme="minorHAnsi"/>
                <w:sz w:val="16"/>
                <w:szCs w:val="16"/>
              </w:rPr>
              <w:t>Compare two numbers between 1 and 10 presented as written numerals.</w:t>
            </w:r>
          </w:p>
        </w:tc>
        <w:tc>
          <w:tcPr>
            <w:tcW w:w="2385" w:type="dxa"/>
          </w:tcPr>
          <w:p w:rsidR="0039115D" w:rsidRPr="00680F2F" w:rsidRDefault="0039350E" w:rsidP="00680F2F">
            <w:pPr>
              <w:autoSpaceDE w:val="0"/>
              <w:autoSpaceDN w:val="0"/>
              <w:adjustRightInd w:val="0"/>
              <w:rPr>
                <w:rFonts w:cstheme="minorHAnsi"/>
                <w:sz w:val="16"/>
                <w:szCs w:val="16"/>
              </w:rPr>
            </w:pPr>
            <w:r w:rsidRPr="00680F2F">
              <w:rPr>
                <w:rFonts w:cstheme="minorHAnsi"/>
                <w:b/>
                <w:sz w:val="16"/>
                <w:szCs w:val="16"/>
              </w:rPr>
              <w:t>1.NBT.1</w:t>
            </w:r>
            <w:r w:rsidR="00680F2F" w:rsidRPr="00680F2F">
              <w:rPr>
                <w:rFonts w:cstheme="minorHAnsi"/>
                <w:b/>
                <w:sz w:val="16"/>
                <w:szCs w:val="16"/>
              </w:rPr>
              <w:t xml:space="preserve"> </w:t>
            </w:r>
            <w:r w:rsidR="00680F2F" w:rsidRPr="00680F2F">
              <w:rPr>
                <w:rFonts w:cstheme="minorHAnsi"/>
                <w:sz w:val="16"/>
                <w:szCs w:val="16"/>
              </w:rPr>
              <w:t>Count to 120, starting at any number less than 120. In this range, read and write numerals and represent a number of objects with a written numeral.</w:t>
            </w:r>
          </w:p>
        </w:tc>
        <w:tc>
          <w:tcPr>
            <w:tcW w:w="2385" w:type="dxa"/>
            <w:gridSpan w:val="2"/>
          </w:tcPr>
          <w:p w:rsidR="0039115D" w:rsidRPr="00680F2F" w:rsidRDefault="0039350E" w:rsidP="005E1F08">
            <w:pPr>
              <w:rPr>
                <w:rFonts w:cstheme="minorHAnsi"/>
                <w:b/>
                <w:sz w:val="16"/>
                <w:szCs w:val="16"/>
              </w:rPr>
            </w:pPr>
            <w:r w:rsidRPr="00680F2F">
              <w:rPr>
                <w:rFonts w:cstheme="minorHAnsi"/>
                <w:b/>
                <w:sz w:val="16"/>
                <w:szCs w:val="16"/>
              </w:rPr>
              <w:t>2.NBT.2</w:t>
            </w:r>
            <w:r w:rsidR="00680F2F" w:rsidRPr="00680F2F">
              <w:rPr>
                <w:rFonts w:cstheme="minorHAnsi"/>
                <w:b/>
                <w:sz w:val="16"/>
                <w:szCs w:val="16"/>
              </w:rPr>
              <w:t xml:space="preserve"> </w:t>
            </w:r>
            <w:r w:rsidR="00680F2F" w:rsidRPr="00680F2F">
              <w:rPr>
                <w:rFonts w:cstheme="minorHAnsi"/>
                <w:sz w:val="16"/>
                <w:szCs w:val="16"/>
              </w:rPr>
              <w:t>Count within 1000; skip-count by 5s, 10s, and 100s.</w:t>
            </w:r>
          </w:p>
          <w:p w:rsidR="0039350E" w:rsidRPr="00680F2F" w:rsidRDefault="0039350E" w:rsidP="005E1F08">
            <w:pPr>
              <w:rPr>
                <w:rFonts w:cstheme="minorHAnsi"/>
                <w:b/>
                <w:sz w:val="16"/>
                <w:szCs w:val="16"/>
              </w:rPr>
            </w:pPr>
          </w:p>
          <w:p w:rsidR="0039350E" w:rsidRPr="00680F2F" w:rsidRDefault="0039350E" w:rsidP="00680F2F">
            <w:pPr>
              <w:autoSpaceDE w:val="0"/>
              <w:autoSpaceDN w:val="0"/>
              <w:adjustRightInd w:val="0"/>
              <w:rPr>
                <w:rFonts w:cstheme="minorHAnsi"/>
                <w:sz w:val="16"/>
                <w:szCs w:val="16"/>
              </w:rPr>
            </w:pPr>
            <w:r w:rsidRPr="00680F2F">
              <w:rPr>
                <w:rFonts w:cstheme="minorHAnsi"/>
                <w:b/>
                <w:sz w:val="16"/>
                <w:szCs w:val="16"/>
              </w:rPr>
              <w:t>2.NBT.3</w:t>
            </w:r>
            <w:r w:rsidR="00680F2F" w:rsidRPr="00680F2F">
              <w:rPr>
                <w:rFonts w:cstheme="minorHAnsi"/>
                <w:b/>
                <w:sz w:val="16"/>
                <w:szCs w:val="16"/>
              </w:rPr>
              <w:t xml:space="preserve"> </w:t>
            </w:r>
            <w:r w:rsidR="00680F2F" w:rsidRPr="00680F2F">
              <w:rPr>
                <w:rFonts w:cstheme="minorHAnsi"/>
                <w:sz w:val="16"/>
                <w:szCs w:val="16"/>
              </w:rPr>
              <w:t>Read and write numbers to 1000 using base-ten numerals, number</w:t>
            </w:r>
            <w:r w:rsidR="00680F2F">
              <w:rPr>
                <w:rFonts w:cstheme="minorHAnsi"/>
                <w:sz w:val="16"/>
                <w:szCs w:val="16"/>
              </w:rPr>
              <w:t xml:space="preserve"> </w:t>
            </w:r>
            <w:r w:rsidR="00680F2F" w:rsidRPr="00680F2F">
              <w:rPr>
                <w:rFonts w:cstheme="minorHAnsi"/>
                <w:sz w:val="16"/>
                <w:szCs w:val="16"/>
              </w:rPr>
              <w:t>names, and expanded form.</w:t>
            </w:r>
          </w:p>
        </w:tc>
        <w:tc>
          <w:tcPr>
            <w:tcW w:w="1380" w:type="dxa"/>
          </w:tcPr>
          <w:p w:rsidR="0039115D" w:rsidRPr="00A50064" w:rsidRDefault="0039350E" w:rsidP="0039350E">
            <w:pPr>
              <w:jc w:val="center"/>
              <w:rPr>
                <w:rFonts w:cstheme="minorHAnsi"/>
                <w:sz w:val="16"/>
                <w:szCs w:val="16"/>
              </w:rPr>
            </w:pPr>
            <w:r w:rsidRPr="00A50064">
              <w:rPr>
                <w:rFonts w:cstheme="minorHAnsi"/>
                <w:b/>
                <w:sz w:val="16"/>
                <w:szCs w:val="16"/>
              </w:rPr>
              <w:t>N/A</w:t>
            </w:r>
          </w:p>
        </w:tc>
        <w:tc>
          <w:tcPr>
            <w:tcW w:w="1380" w:type="dxa"/>
            <w:gridSpan w:val="2"/>
          </w:tcPr>
          <w:p w:rsidR="0039115D" w:rsidRPr="00A50064" w:rsidRDefault="0039350E" w:rsidP="0039350E">
            <w:pPr>
              <w:jc w:val="center"/>
              <w:rPr>
                <w:rFonts w:cstheme="minorHAnsi"/>
                <w:sz w:val="16"/>
                <w:szCs w:val="16"/>
              </w:rPr>
            </w:pPr>
            <w:r w:rsidRPr="00A50064">
              <w:rPr>
                <w:rFonts w:cstheme="minorHAnsi"/>
                <w:b/>
                <w:sz w:val="16"/>
                <w:szCs w:val="16"/>
              </w:rPr>
              <w:t>N/A</w:t>
            </w:r>
          </w:p>
        </w:tc>
        <w:tc>
          <w:tcPr>
            <w:tcW w:w="1380" w:type="dxa"/>
            <w:gridSpan w:val="2"/>
          </w:tcPr>
          <w:p w:rsidR="0039115D" w:rsidRPr="00A50064" w:rsidRDefault="0039350E" w:rsidP="0039350E">
            <w:pPr>
              <w:jc w:val="center"/>
              <w:rPr>
                <w:rFonts w:cstheme="minorHAnsi"/>
                <w:sz w:val="16"/>
                <w:szCs w:val="16"/>
              </w:rPr>
            </w:pPr>
            <w:r w:rsidRPr="00A50064">
              <w:rPr>
                <w:rFonts w:cstheme="minorHAnsi"/>
                <w:b/>
                <w:sz w:val="16"/>
                <w:szCs w:val="16"/>
              </w:rPr>
              <w:t>N/A</w:t>
            </w:r>
          </w:p>
        </w:tc>
      </w:tr>
    </w:tbl>
    <w:p w:rsidR="00550332" w:rsidRDefault="00550332">
      <w:r>
        <w:br w:type="page"/>
      </w:r>
    </w:p>
    <w:p w:rsidR="00550332" w:rsidRDefault="00550332" w:rsidP="00550332">
      <w:pPr>
        <w:spacing w:after="0" w:line="240" w:lineRule="auto"/>
        <w:jc w:val="center"/>
        <w:rPr>
          <w:b/>
          <w:sz w:val="28"/>
          <w:szCs w:val="28"/>
        </w:rPr>
      </w:pPr>
      <w:r w:rsidRPr="007923AD">
        <w:rPr>
          <w:b/>
          <w:sz w:val="28"/>
          <w:szCs w:val="28"/>
        </w:rPr>
        <w:t>LEARNING TRAJECTORY DISPLAY OF THE COMMON CORE STATE STANDARDS FOR MATHEMATICS</w:t>
      </w:r>
      <w:r>
        <w:rPr>
          <w:b/>
          <w:sz w:val="28"/>
          <w:szCs w:val="28"/>
        </w:rPr>
        <w:t xml:space="preserve"> K - 5</w:t>
      </w:r>
    </w:p>
    <w:tbl>
      <w:tblPr>
        <w:tblStyle w:val="TableGrid"/>
        <w:tblW w:w="14508" w:type="dxa"/>
        <w:tblLayout w:type="fixed"/>
        <w:tblLook w:val="04A0"/>
      </w:tblPr>
      <w:tblGrid>
        <w:gridCol w:w="1728"/>
        <w:gridCol w:w="2130"/>
        <w:gridCol w:w="2130"/>
        <w:gridCol w:w="2130"/>
        <w:gridCol w:w="2130"/>
        <w:gridCol w:w="2130"/>
        <w:gridCol w:w="2130"/>
      </w:tblGrid>
      <w:tr w:rsidR="00550332">
        <w:tc>
          <w:tcPr>
            <w:tcW w:w="1728" w:type="dxa"/>
            <w:shd w:val="clear" w:color="auto" w:fill="8DB3E2" w:themeFill="text2" w:themeFillTint="66"/>
          </w:tcPr>
          <w:p w:rsidR="00550332" w:rsidRPr="009C3164" w:rsidRDefault="00550332" w:rsidP="00B77104">
            <w:pPr>
              <w:jc w:val="center"/>
              <w:rPr>
                <w:b/>
                <w:sz w:val="24"/>
                <w:szCs w:val="24"/>
              </w:rPr>
            </w:pPr>
            <w:r>
              <w:rPr>
                <w:b/>
                <w:sz w:val="24"/>
                <w:szCs w:val="24"/>
              </w:rPr>
              <w:t>GRADE LEVEL</w:t>
            </w:r>
          </w:p>
        </w:tc>
        <w:tc>
          <w:tcPr>
            <w:tcW w:w="2130" w:type="dxa"/>
            <w:shd w:val="clear" w:color="auto" w:fill="8DB3E2" w:themeFill="text2" w:themeFillTint="66"/>
          </w:tcPr>
          <w:p w:rsidR="00550332" w:rsidRPr="009C3164" w:rsidRDefault="00550332" w:rsidP="00B77104">
            <w:pPr>
              <w:jc w:val="center"/>
              <w:rPr>
                <w:b/>
                <w:sz w:val="24"/>
                <w:szCs w:val="24"/>
              </w:rPr>
            </w:pPr>
            <w:r w:rsidRPr="009C3164">
              <w:rPr>
                <w:b/>
                <w:sz w:val="24"/>
                <w:szCs w:val="24"/>
              </w:rPr>
              <w:t xml:space="preserve">GRADE </w:t>
            </w:r>
            <w:r>
              <w:rPr>
                <w:b/>
                <w:sz w:val="24"/>
                <w:szCs w:val="24"/>
              </w:rPr>
              <w:t>K</w:t>
            </w:r>
          </w:p>
        </w:tc>
        <w:tc>
          <w:tcPr>
            <w:tcW w:w="2130" w:type="dxa"/>
            <w:shd w:val="clear" w:color="auto" w:fill="8DB3E2" w:themeFill="text2" w:themeFillTint="66"/>
          </w:tcPr>
          <w:p w:rsidR="00550332" w:rsidRPr="009C3164" w:rsidRDefault="00550332" w:rsidP="00B77104">
            <w:pPr>
              <w:jc w:val="center"/>
              <w:rPr>
                <w:b/>
                <w:sz w:val="24"/>
                <w:szCs w:val="24"/>
              </w:rPr>
            </w:pPr>
            <w:r w:rsidRPr="009C3164">
              <w:rPr>
                <w:b/>
                <w:sz w:val="24"/>
                <w:szCs w:val="24"/>
              </w:rPr>
              <w:t xml:space="preserve">GRADE </w:t>
            </w:r>
            <w:r>
              <w:rPr>
                <w:b/>
                <w:sz w:val="24"/>
                <w:szCs w:val="24"/>
              </w:rPr>
              <w:t>1</w:t>
            </w:r>
          </w:p>
        </w:tc>
        <w:tc>
          <w:tcPr>
            <w:tcW w:w="2130" w:type="dxa"/>
            <w:shd w:val="clear" w:color="auto" w:fill="8DB3E2" w:themeFill="text2" w:themeFillTint="66"/>
          </w:tcPr>
          <w:p w:rsidR="00550332" w:rsidRPr="009C3164" w:rsidRDefault="00550332" w:rsidP="00B77104">
            <w:pPr>
              <w:jc w:val="center"/>
              <w:rPr>
                <w:b/>
                <w:sz w:val="24"/>
                <w:szCs w:val="24"/>
              </w:rPr>
            </w:pPr>
            <w:r w:rsidRPr="009C3164">
              <w:rPr>
                <w:b/>
                <w:sz w:val="24"/>
                <w:szCs w:val="24"/>
              </w:rPr>
              <w:t xml:space="preserve">GRADE </w:t>
            </w:r>
            <w:r>
              <w:rPr>
                <w:b/>
                <w:sz w:val="24"/>
                <w:szCs w:val="24"/>
              </w:rPr>
              <w:t>2</w:t>
            </w:r>
          </w:p>
        </w:tc>
        <w:tc>
          <w:tcPr>
            <w:tcW w:w="2130" w:type="dxa"/>
            <w:shd w:val="clear" w:color="auto" w:fill="8DB3E2" w:themeFill="text2" w:themeFillTint="66"/>
          </w:tcPr>
          <w:p w:rsidR="00550332" w:rsidRPr="009C3164" w:rsidRDefault="00550332" w:rsidP="00B77104">
            <w:pPr>
              <w:jc w:val="center"/>
              <w:rPr>
                <w:b/>
                <w:sz w:val="24"/>
                <w:szCs w:val="24"/>
              </w:rPr>
            </w:pPr>
            <w:r w:rsidRPr="009C3164">
              <w:rPr>
                <w:b/>
                <w:sz w:val="24"/>
                <w:szCs w:val="24"/>
              </w:rPr>
              <w:t xml:space="preserve">GRADE </w:t>
            </w:r>
            <w:r>
              <w:rPr>
                <w:b/>
                <w:sz w:val="24"/>
                <w:szCs w:val="24"/>
              </w:rPr>
              <w:t>3</w:t>
            </w:r>
          </w:p>
        </w:tc>
        <w:tc>
          <w:tcPr>
            <w:tcW w:w="2130" w:type="dxa"/>
            <w:shd w:val="clear" w:color="auto" w:fill="8DB3E2" w:themeFill="text2" w:themeFillTint="66"/>
          </w:tcPr>
          <w:p w:rsidR="00550332" w:rsidRPr="009C3164" w:rsidRDefault="00550332" w:rsidP="00B77104">
            <w:pPr>
              <w:jc w:val="center"/>
              <w:rPr>
                <w:b/>
                <w:sz w:val="24"/>
                <w:szCs w:val="24"/>
              </w:rPr>
            </w:pPr>
            <w:r w:rsidRPr="009C3164">
              <w:rPr>
                <w:b/>
                <w:sz w:val="24"/>
                <w:szCs w:val="24"/>
              </w:rPr>
              <w:t xml:space="preserve">GRADE </w:t>
            </w:r>
            <w:r>
              <w:rPr>
                <w:b/>
                <w:sz w:val="24"/>
                <w:szCs w:val="24"/>
              </w:rPr>
              <w:t>4</w:t>
            </w:r>
          </w:p>
        </w:tc>
        <w:tc>
          <w:tcPr>
            <w:tcW w:w="2130" w:type="dxa"/>
            <w:shd w:val="clear" w:color="auto" w:fill="8DB3E2" w:themeFill="text2" w:themeFillTint="66"/>
          </w:tcPr>
          <w:p w:rsidR="00550332" w:rsidRPr="009C3164" w:rsidRDefault="00550332" w:rsidP="00B77104">
            <w:pPr>
              <w:jc w:val="center"/>
              <w:rPr>
                <w:b/>
                <w:sz w:val="24"/>
                <w:szCs w:val="24"/>
              </w:rPr>
            </w:pPr>
            <w:r w:rsidRPr="009C3164">
              <w:rPr>
                <w:b/>
                <w:sz w:val="24"/>
                <w:szCs w:val="24"/>
              </w:rPr>
              <w:t xml:space="preserve">GRADE </w:t>
            </w:r>
            <w:r>
              <w:rPr>
                <w:b/>
                <w:sz w:val="24"/>
                <w:szCs w:val="24"/>
              </w:rPr>
              <w:t>5</w:t>
            </w:r>
          </w:p>
        </w:tc>
      </w:tr>
      <w:tr w:rsidR="00550332">
        <w:trPr>
          <w:trHeight w:val="144"/>
        </w:trPr>
        <w:tc>
          <w:tcPr>
            <w:tcW w:w="1728" w:type="dxa"/>
            <w:shd w:val="clear" w:color="auto" w:fill="F2DBDB" w:themeFill="accent2" w:themeFillTint="33"/>
          </w:tcPr>
          <w:p w:rsidR="00550332" w:rsidRDefault="00550332" w:rsidP="00B77104">
            <w:pPr>
              <w:jc w:val="center"/>
              <w:rPr>
                <w:b/>
                <w:sz w:val="28"/>
                <w:szCs w:val="28"/>
              </w:rPr>
            </w:pPr>
            <w:r>
              <w:rPr>
                <w:b/>
                <w:sz w:val="28"/>
                <w:szCs w:val="28"/>
              </w:rPr>
              <w:t>CONTENT STRAND</w:t>
            </w:r>
          </w:p>
        </w:tc>
        <w:tc>
          <w:tcPr>
            <w:tcW w:w="12780" w:type="dxa"/>
            <w:gridSpan w:val="6"/>
            <w:shd w:val="clear" w:color="auto" w:fill="F2DBDB" w:themeFill="accent2" w:themeFillTint="33"/>
          </w:tcPr>
          <w:p w:rsidR="00550332" w:rsidRPr="0039115D" w:rsidRDefault="00550332" w:rsidP="00B77104">
            <w:pPr>
              <w:jc w:val="center"/>
              <w:rPr>
                <w:b/>
                <w:sz w:val="48"/>
                <w:szCs w:val="48"/>
              </w:rPr>
            </w:pPr>
            <w:r>
              <w:rPr>
                <w:b/>
                <w:sz w:val="48"/>
                <w:szCs w:val="48"/>
              </w:rPr>
              <w:t>NUMERATION, OPERATIONS, AND ALGEBRAIC THINKING</w:t>
            </w:r>
            <w:r w:rsidRPr="0039115D">
              <w:rPr>
                <w:b/>
                <w:sz w:val="48"/>
                <w:szCs w:val="48"/>
              </w:rPr>
              <w:t xml:space="preserve"> </w:t>
            </w:r>
          </w:p>
        </w:tc>
      </w:tr>
      <w:tr w:rsidR="0039115D" w:rsidRPr="00EB139C">
        <w:trPr>
          <w:trHeight w:val="2060"/>
        </w:trPr>
        <w:tc>
          <w:tcPr>
            <w:tcW w:w="1728" w:type="dxa"/>
          </w:tcPr>
          <w:p w:rsidR="0039115D" w:rsidRPr="00EB139C" w:rsidRDefault="0039350E" w:rsidP="002B6484">
            <w:pPr>
              <w:jc w:val="center"/>
              <w:rPr>
                <w:rFonts w:cstheme="minorHAnsi"/>
                <w:b/>
                <w:sz w:val="18"/>
                <w:szCs w:val="18"/>
              </w:rPr>
            </w:pPr>
            <w:r>
              <w:rPr>
                <w:rFonts w:cstheme="minorHAnsi"/>
                <w:b/>
                <w:sz w:val="18"/>
                <w:szCs w:val="18"/>
              </w:rPr>
              <w:t>Place Value and Decimals</w:t>
            </w:r>
          </w:p>
        </w:tc>
        <w:tc>
          <w:tcPr>
            <w:tcW w:w="2130" w:type="dxa"/>
          </w:tcPr>
          <w:p w:rsidR="00652706" w:rsidRPr="00B71CDE" w:rsidRDefault="008B307C" w:rsidP="00606488">
            <w:pPr>
              <w:autoSpaceDE w:val="0"/>
              <w:autoSpaceDN w:val="0"/>
              <w:adjustRightInd w:val="0"/>
              <w:rPr>
                <w:rFonts w:cstheme="minorHAnsi"/>
                <w:sz w:val="16"/>
                <w:szCs w:val="16"/>
              </w:rPr>
            </w:pPr>
            <w:r w:rsidRPr="00B71CDE">
              <w:rPr>
                <w:rFonts w:cstheme="minorHAnsi"/>
                <w:b/>
                <w:sz w:val="16"/>
                <w:szCs w:val="16"/>
              </w:rPr>
              <w:t>K.NBT.1</w:t>
            </w:r>
            <w:r w:rsidR="00606488" w:rsidRPr="00B71CDE">
              <w:rPr>
                <w:rFonts w:cstheme="minorHAnsi"/>
                <w:b/>
                <w:sz w:val="16"/>
                <w:szCs w:val="16"/>
              </w:rPr>
              <w:t xml:space="preserve"> </w:t>
            </w:r>
            <w:r w:rsidR="00606488" w:rsidRPr="00B71CDE">
              <w:rPr>
                <w:rFonts w:cstheme="minorHAnsi"/>
                <w:sz w:val="16"/>
                <w:szCs w:val="16"/>
              </w:rPr>
              <w:t xml:space="preserve">Compose and decompose numbers </w:t>
            </w:r>
            <w:r w:rsidR="00FC39BD" w:rsidRPr="00B71CDE">
              <w:rPr>
                <w:rFonts w:cstheme="minorHAnsi"/>
                <w:sz w:val="16"/>
                <w:szCs w:val="16"/>
              </w:rPr>
              <w:t xml:space="preserve">from 11 to 19 into ten ones and </w:t>
            </w:r>
            <w:r w:rsidR="00606488" w:rsidRPr="00B71CDE">
              <w:rPr>
                <w:rFonts w:cstheme="minorHAnsi"/>
                <w:sz w:val="16"/>
                <w:szCs w:val="16"/>
              </w:rPr>
              <w:t>some further ones, e.g., by using objects or drawings, and record each composition or decomposition by a drawing or equation (e.g., 18 = 10 + 8); understand that these numbers are composed of ten ones and one, two, three, four, five, six, seven, eight, or nine ones.</w:t>
            </w:r>
          </w:p>
          <w:p w:rsidR="00550332" w:rsidRPr="00B71CDE" w:rsidRDefault="00550332" w:rsidP="001636C1">
            <w:pPr>
              <w:rPr>
                <w:rFonts w:cstheme="minorHAnsi"/>
                <w:b/>
                <w:sz w:val="16"/>
                <w:szCs w:val="16"/>
              </w:rPr>
            </w:pPr>
          </w:p>
          <w:p w:rsidR="00550332" w:rsidRPr="00B71CDE" w:rsidRDefault="00550332" w:rsidP="001636C1">
            <w:pPr>
              <w:rPr>
                <w:rFonts w:cstheme="minorHAnsi"/>
                <w:b/>
                <w:sz w:val="16"/>
                <w:szCs w:val="16"/>
              </w:rPr>
            </w:pPr>
          </w:p>
          <w:p w:rsidR="00550332" w:rsidRPr="00B71CDE" w:rsidRDefault="00550332" w:rsidP="001636C1">
            <w:pPr>
              <w:rPr>
                <w:rFonts w:cstheme="minorHAnsi"/>
                <w:b/>
                <w:sz w:val="16"/>
                <w:szCs w:val="16"/>
              </w:rPr>
            </w:pPr>
          </w:p>
          <w:p w:rsidR="00550332" w:rsidRPr="00B71CDE" w:rsidRDefault="00550332" w:rsidP="001636C1">
            <w:pPr>
              <w:rPr>
                <w:rFonts w:cstheme="minorHAnsi"/>
                <w:b/>
                <w:sz w:val="16"/>
                <w:szCs w:val="16"/>
              </w:rPr>
            </w:pPr>
          </w:p>
          <w:p w:rsidR="00550332" w:rsidRPr="00B71CDE" w:rsidRDefault="00550332" w:rsidP="001636C1">
            <w:pPr>
              <w:rPr>
                <w:rFonts w:cstheme="minorHAnsi"/>
                <w:b/>
                <w:sz w:val="16"/>
                <w:szCs w:val="16"/>
              </w:rPr>
            </w:pPr>
          </w:p>
          <w:p w:rsidR="00550332" w:rsidRPr="00B71CDE" w:rsidRDefault="00550332" w:rsidP="001636C1">
            <w:pPr>
              <w:rPr>
                <w:rFonts w:cstheme="minorHAnsi"/>
                <w:b/>
                <w:sz w:val="16"/>
                <w:szCs w:val="16"/>
              </w:rPr>
            </w:pPr>
          </w:p>
          <w:p w:rsidR="00550332" w:rsidRPr="00B71CDE" w:rsidRDefault="00550332" w:rsidP="001636C1">
            <w:pPr>
              <w:rPr>
                <w:rFonts w:cstheme="minorHAnsi"/>
                <w:b/>
                <w:sz w:val="16"/>
                <w:szCs w:val="16"/>
              </w:rPr>
            </w:pPr>
          </w:p>
          <w:p w:rsidR="00550332" w:rsidRPr="00B71CDE" w:rsidRDefault="00550332" w:rsidP="001636C1">
            <w:pPr>
              <w:rPr>
                <w:rFonts w:cstheme="minorHAnsi"/>
                <w:b/>
                <w:sz w:val="16"/>
                <w:szCs w:val="16"/>
              </w:rPr>
            </w:pPr>
          </w:p>
          <w:p w:rsidR="00550332" w:rsidRPr="00B71CDE" w:rsidRDefault="00550332" w:rsidP="001636C1">
            <w:pPr>
              <w:rPr>
                <w:rFonts w:cstheme="minorHAnsi"/>
                <w:b/>
                <w:sz w:val="16"/>
                <w:szCs w:val="16"/>
              </w:rPr>
            </w:pPr>
          </w:p>
          <w:p w:rsidR="00550332" w:rsidRPr="00B71CDE" w:rsidRDefault="00550332" w:rsidP="001636C1">
            <w:pPr>
              <w:rPr>
                <w:rFonts w:cstheme="minorHAnsi"/>
                <w:b/>
                <w:sz w:val="16"/>
                <w:szCs w:val="16"/>
              </w:rPr>
            </w:pPr>
          </w:p>
          <w:p w:rsidR="00550332" w:rsidRPr="00B71CDE" w:rsidRDefault="00550332" w:rsidP="001636C1">
            <w:pPr>
              <w:rPr>
                <w:rFonts w:cstheme="minorHAnsi"/>
                <w:b/>
                <w:sz w:val="16"/>
                <w:szCs w:val="16"/>
              </w:rPr>
            </w:pPr>
          </w:p>
          <w:p w:rsidR="00550332" w:rsidRPr="00B71CDE" w:rsidRDefault="00550332" w:rsidP="001636C1">
            <w:pPr>
              <w:rPr>
                <w:rFonts w:cstheme="minorHAnsi"/>
                <w:b/>
                <w:sz w:val="16"/>
                <w:szCs w:val="16"/>
              </w:rPr>
            </w:pPr>
          </w:p>
          <w:p w:rsidR="00550332" w:rsidRPr="00B71CDE" w:rsidRDefault="00550332" w:rsidP="001636C1">
            <w:pPr>
              <w:rPr>
                <w:rFonts w:cstheme="minorHAnsi"/>
                <w:b/>
                <w:sz w:val="16"/>
                <w:szCs w:val="16"/>
              </w:rPr>
            </w:pPr>
          </w:p>
          <w:p w:rsidR="00550332" w:rsidRPr="00B71CDE" w:rsidRDefault="00550332" w:rsidP="001636C1">
            <w:pPr>
              <w:rPr>
                <w:rFonts w:cstheme="minorHAnsi"/>
                <w:b/>
                <w:sz w:val="16"/>
                <w:szCs w:val="16"/>
              </w:rPr>
            </w:pPr>
          </w:p>
          <w:p w:rsidR="00550332" w:rsidRPr="00B71CDE" w:rsidRDefault="00550332" w:rsidP="001636C1">
            <w:pPr>
              <w:rPr>
                <w:rFonts w:cstheme="minorHAnsi"/>
                <w:b/>
                <w:sz w:val="16"/>
                <w:szCs w:val="16"/>
              </w:rPr>
            </w:pPr>
          </w:p>
          <w:p w:rsidR="00550332" w:rsidRPr="00B71CDE" w:rsidRDefault="00550332" w:rsidP="001636C1">
            <w:pPr>
              <w:rPr>
                <w:rFonts w:cstheme="minorHAnsi"/>
                <w:b/>
                <w:sz w:val="16"/>
                <w:szCs w:val="16"/>
              </w:rPr>
            </w:pPr>
          </w:p>
          <w:p w:rsidR="00550332" w:rsidRPr="00B71CDE" w:rsidRDefault="00550332" w:rsidP="001636C1">
            <w:pPr>
              <w:rPr>
                <w:rFonts w:cstheme="minorHAnsi"/>
                <w:b/>
                <w:sz w:val="16"/>
                <w:szCs w:val="16"/>
              </w:rPr>
            </w:pPr>
          </w:p>
          <w:p w:rsidR="00550332" w:rsidRPr="00B71CDE" w:rsidRDefault="00550332" w:rsidP="001636C1">
            <w:pPr>
              <w:rPr>
                <w:rFonts w:cstheme="minorHAnsi"/>
                <w:b/>
                <w:sz w:val="16"/>
                <w:szCs w:val="16"/>
              </w:rPr>
            </w:pPr>
          </w:p>
          <w:p w:rsidR="00550332" w:rsidRPr="00B71CDE" w:rsidRDefault="00550332" w:rsidP="001636C1">
            <w:pPr>
              <w:rPr>
                <w:rFonts w:cstheme="minorHAnsi"/>
                <w:b/>
                <w:sz w:val="16"/>
                <w:szCs w:val="16"/>
              </w:rPr>
            </w:pPr>
          </w:p>
          <w:p w:rsidR="00550332" w:rsidRPr="00B71CDE" w:rsidRDefault="00550332" w:rsidP="001636C1">
            <w:pPr>
              <w:rPr>
                <w:rFonts w:cstheme="minorHAnsi"/>
                <w:b/>
                <w:sz w:val="16"/>
                <w:szCs w:val="16"/>
              </w:rPr>
            </w:pPr>
          </w:p>
          <w:p w:rsidR="00550332" w:rsidRPr="00B71CDE" w:rsidRDefault="00550332" w:rsidP="001636C1">
            <w:pPr>
              <w:rPr>
                <w:rFonts w:cstheme="minorHAnsi"/>
                <w:b/>
                <w:sz w:val="16"/>
                <w:szCs w:val="16"/>
              </w:rPr>
            </w:pPr>
          </w:p>
          <w:p w:rsidR="00550332" w:rsidRPr="00B71CDE" w:rsidRDefault="00550332" w:rsidP="001636C1">
            <w:pPr>
              <w:rPr>
                <w:rFonts w:cstheme="minorHAnsi"/>
                <w:b/>
                <w:sz w:val="16"/>
                <w:szCs w:val="16"/>
              </w:rPr>
            </w:pPr>
          </w:p>
          <w:p w:rsidR="00550332" w:rsidRPr="00B71CDE" w:rsidRDefault="00550332" w:rsidP="001636C1">
            <w:pPr>
              <w:rPr>
                <w:rFonts w:cstheme="minorHAnsi"/>
                <w:b/>
                <w:sz w:val="16"/>
                <w:szCs w:val="16"/>
              </w:rPr>
            </w:pPr>
          </w:p>
          <w:p w:rsidR="00550332" w:rsidRPr="00B71CDE" w:rsidRDefault="00550332" w:rsidP="001636C1">
            <w:pPr>
              <w:rPr>
                <w:rFonts w:cstheme="minorHAnsi"/>
                <w:b/>
                <w:sz w:val="16"/>
                <w:szCs w:val="16"/>
              </w:rPr>
            </w:pPr>
          </w:p>
          <w:p w:rsidR="00550332" w:rsidRPr="00B71CDE" w:rsidRDefault="00550332" w:rsidP="001636C1">
            <w:pPr>
              <w:rPr>
                <w:rFonts w:cstheme="minorHAnsi"/>
                <w:b/>
                <w:sz w:val="16"/>
                <w:szCs w:val="16"/>
              </w:rPr>
            </w:pPr>
          </w:p>
          <w:p w:rsidR="00550332" w:rsidRPr="00B71CDE" w:rsidRDefault="00550332" w:rsidP="001636C1">
            <w:pPr>
              <w:rPr>
                <w:rFonts w:cstheme="minorHAnsi"/>
                <w:b/>
                <w:sz w:val="16"/>
                <w:szCs w:val="16"/>
              </w:rPr>
            </w:pPr>
          </w:p>
          <w:p w:rsidR="00550332" w:rsidRPr="00B71CDE" w:rsidRDefault="00550332" w:rsidP="001636C1">
            <w:pPr>
              <w:rPr>
                <w:rFonts w:cstheme="minorHAnsi"/>
                <w:b/>
                <w:sz w:val="16"/>
                <w:szCs w:val="16"/>
              </w:rPr>
            </w:pPr>
          </w:p>
          <w:p w:rsidR="00550332" w:rsidRPr="00B71CDE" w:rsidRDefault="00550332" w:rsidP="001636C1">
            <w:pPr>
              <w:rPr>
                <w:rFonts w:cstheme="minorHAnsi"/>
                <w:b/>
                <w:sz w:val="16"/>
                <w:szCs w:val="16"/>
              </w:rPr>
            </w:pPr>
          </w:p>
          <w:p w:rsidR="00550332" w:rsidRPr="00B71CDE" w:rsidRDefault="00550332" w:rsidP="001636C1">
            <w:pPr>
              <w:rPr>
                <w:rFonts w:cstheme="minorHAnsi"/>
                <w:b/>
                <w:sz w:val="16"/>
                <w:szCs w:val="16"/>
              </w:rPr>
            </w:pPr>
          </w:p>
          <w:p w:rsidR="00550332" w:rsidRPr="00B71CDE" w:rsidRDefault="00550332" w:rsidP="001636C1">
            <w:pPr>
              <w:rPr>
                <w:rFonts w:cstheme="minorHAnsi"/>
                <w:b/>
                <w:sz w:val="16"/>
                <w:szCs w:val="16"/>
              </w:rPr>
            </w:pPr>
          </w:p>
          <w:p w:rsidR="00550332" w:rsidRPr="00B71CDE" w:rsidRDefault="00550332" w:rsidP="001636C1">
            <w:pPr>
              <w:rPr>
                <w:rFonts w:cstheme="minorHAnsi"/>
                <w:b/>
                <w:sz w:val="16"/>
                <w:szCs w:val="16"/>
              </w:rPr>
            </w:pPr>
          </w:p>
          <w:p w:rsidR="00550332" w:rsidRPr="00B71CDE" w:rsidRDefault="00550332" w:rsidP="001636C1">
            <w:pPr>
              <w:rPr>
                <w:rFonts w:cstheme="minorHAnsi"/>
                <w:b/>
                <w:sz w:val="16"/>
                <w:szCs w:val="16"/>
              </w:rPr>
            </w:pPr>
          </w:p>
          <w:p w:rsidR="00550332" w:rsidRPr="00B71CDE" w:rsidRDefault="00550332" w:rsidP="001636C1">
            <w:pPr>
              <w:rPr>
                <w:rFonts w:cstheme="minorHAnsi"/>
                <w:b/>
                <w:sz w:val="16"/>
                <w:szCs w:val="16"/>
              </w:rPr>
            </w:pPr>
          </w:p>
          <w:p w:rsidR="00550332" w:rsidRPr="00B71CDE" w:rsidRDefault="00550332" w:rsidP="001636C1">
            <w:pPr>
              <w:rPr>
                <w:rFonts w:cstheme="minorHAnsi"/>
                <w:b/>
                <w:sz w:val="16"/>
                <w:szCs w:val="16"/>
              </w:rPr>
            </w:pPr>
          </w:p>
        </w:tc>
        <w:tc>
          <w:tcPr>
            <w:tcW w:w="2130" w:type="dxa"/>
          </w:tcPr>
          <w:p w:rsidR="00FC39BD" w:rsidRPr="00B71CDE" w:rsidRDefault="008B307C" w:rsidP="00FC39BD">
            <w:pPr>
              <w:autoSpaceDE w:val="0"/>
              <w:autoSpaceDN w:val="0"/>
              <w:adjustRightInd w:val="0"/>
              <w:rPr>
                <w:rFonts w:cstheme="minorHAnsi"/>
                <w:sz w:val="16"/>
                <w:szCs w:val="16"/>
              </w:rPr>
            </w:pPr>
            <w:r w:rsidRPr="00B71CDE">
              <w:rPr>
                <w:rFonts w:cstheme="minorHAnsi"/>
                <w:b/>
                <w:sz w:val="16"/>
                <w:szCs w:val="16"/>
              </w:rPr>
              <w:t>1.NBT.2.abc</w:t>
            </w:r>
            <w:r w:rsidR="00FC39BD" w:rsidRPr="00B71CDE">
              <w:rPr>
                <w:rFonts w:cstheme="minorHAnsi"/>
                <w:b/>
                <w:sz w:val="16"/>
                <w:szCs w:val="16"/>
              </w:rPr>
              <w:t xml:space="preserve"> </w:t>
            </w:r>
            <w:r w:rsidR="00FC39BD" w:rsidRPr="00B71CDE">
              <w:rPr>
                <w:rFonts w:cstheme="minorHAnsi"/>
                <w:sz w:val="16"/>
                <w:szCs w:val="16"/>
              </w:rPr>
              <w:t>Understand that the two digits of a two-digit number represent amounts of tens and ones. Understand the following as special cases:</w:t>
            </w:r>
          </w:p>
          <w:p w:rsidR="00FC39BD" w:rsidRPr="00B71CDE" w:rsidRDefault="00FC39BD" w:rsidP="00FC39BD">
            <w:pPr>
              <w:autoSpaceDE w:val="0"/>
              <w:autoSpaceDN w:val="0"/>
              <w:adjustRightInd w:val="0"/>
              <w:rPr>
                <w:rFonts w:cstheme="minorHAnsi"/>
                <w:sz w:val="16"/>
                <w:szCs w:val="16"/>
              </w:rPr>
            </w:pPr>
            <w:r w:rsidRPr="00B71CDE">
              <w:rPr>
                <w:rFonts w:cstheme="minorHAnsi"/>
                <w:b/>
                <w:sz w:val="16"/>
                <w:szCs w:val="16"/>
              </w:rPr>
              <w:t>a</w:t>
            </w:r>
            <w:r w:rsidRPr="00B71CDE">
              <w:rPr>
                <w:rFonts w:cstheme="minorHAnsi"/>
                <w:sz w:val="16"/>
                <w:szCs w:val="16"/>
              </w:rPr>
              <w:t>. 10 can be thought of as a bundle of ten ones — called a “ten.”</w:t>
            </w:r>
          </w:p>
          <w:p w:rsidR="00FC39BD" w:rsidRPr="00B71CDE" w:rsidRDefault="00FC39BD" w:rsidP="00FC39BD">
            <w:pPr>
              <w:autoSpaceDE w:val="0"/>
              <w:autoSpaceDN w:val="0"/>
              <w:adjustRightInd w:val="0"/>
              <w:rPr>
                <w:rFonts w:cstheme="minorHAnsi"/>
                <w:sz w:val="16"/>
                <w:szCs w:val="16"/>
              </w:rPr>
            </w:pPr>
            <w:r w:rsidRPr="00B71CDE">
              <w:rPr>
                <w:rFonts w:cstheme="minorHAnsi"/>
                <w:b/>
                <w:sz w:val="16"/>
                <w:szCs w:val="16"/>
              </w:rPr>
              <w:t>b</w:t>
            </w:r>
            <w:r w:rsidRPr="00B71CDE">
              <w:rPr>
                <w:rFonts w:cstheme="minorHAnsi"/>
                <w:sz w:val="16"/>
                <w:szCs w:val="16"/>
              </w:rPr>
              <w:t>. The numbers from 11 to 19 are composed of a ten and one, two, three, four, five, six, seven, eight, or nine ones.</w:t>
            </w:r>
          </w:p>
          <w:p w:rsidR="00FC39BD" w:rsidRPr="00B71CDE" w:rsidRDefault="00FC39BD" w:rsidP="00FC39BD">
            <w:pPr>
              <w:autoSpaceDE w:val="0"/>
              <w:autoSpaceDN w:val="0"/>
              <w:adjustRightInd w:val="0"/>
              <w:rPr>
                <w:rFonts w:cstheme="minorHAnsi"/>
                <w:sz w:val="16"/>
                <w:szCs w:val="16"/>
              </w:rPr>
            </w:pPr>
            <w:r w:rsidRPr="00B71CDE">
              <w:rPr>
                <w:rFonts w:cstheme="minorHAnsi"/>
                <w:b/>
                <w:sz w:val="16"/>
                <w:szCs w:val="16"/>
              </w:rPr>
              <w:t>c</w:t>
            </w:r>
            <w:r w:rsidRPr="00B71CDE">
              <w:rPr>
                <w:rFonts w:cstheme="minorHAnsi"/>
                <w:sz w:val="16"/>
                <w:szCs w:val="16"/>
              </w:rPr>
              <w:t>. The numbers 10, 20, 30, 40, 50, 60, 70, 80, 90 refer to one, two, three, four, five, six, seven, eight, or nine tens (and 0 ones).</w:t>
            </w:r>
          </w:p>
          <w:p w:rsidR="00FC39BD" w:rsidRPr="00B71CDE" w:rsidRDefault="00FC39BD" w:rsidP="00FC39BD">
            <w:pPr>
              <w:autoSpaceDE w:val="0"/>
              <w:autoSpaceDN w:val="0"/>
              <w:adjustRightInd w:val="0"/>
              <w:rPr>
                <w:rFonts w:cstheme="minorHAnsi"/>
                <w:b/>
                <w:sz w:val="16"/>
                <w:szCs w:val="16"/>
              </w:rPr>
            </w:pPr>
          </w:p>
          <w:p w:rsidR="008B307C" w:rsidRPr="00B71CDE" w:rsidRDefault="008B307C" w:rsidP="00792928">
            <w:pPr>
              <w:autoSpaceDE w:val="0"/>
              <w:autoSpaceDN w:val="0"/>
              <w:adjustRightInd w:val="0"/>
              <w:rPr>
                <w:rFonts w:cstheme="minorHAnsi"/>
                <w:sz w:val="16"/>
                <w:szCs w:val="16"/>
              </w:rPr>
            </w:pPr>
            <w:r w:rsidRPr="00B71CDE">
              <w:rPr>
                <w:rFonts w:cstheme="minorHAnsi"/>
                <w:b/>
                <w:sz w:val="16"/>
                <w:szCs w:val="16"/>
              </w:rPr>
              <w:t>1.NBT.5</w:t>
            </w:r>
            <w:r w:rsidR="00792928" w:rsidRPr="00B71CDE">
              <w:rPr>
                <w:rFonts w:cstheme="minorHAnsi"/>
                <w:b/>
                <w:sz w:val="16"/>
                <w:szCs w:val="16"/>
              </w:rPr>
              <w:t xml:space="preserve"> </w:t>
            </w:r>
            <w:r w:rsidR="00792928" w:rsidRPr="00B71CDE">
              <w:rPr>
                <w:rFonts w:cstheme="minorHAnsi"/>
                <w:sz w:val="16"/>
                <w:szCs w:val="16"/>
              </w:rPr>
              <w:t>Given a two-digit number, mentally find 10 more or 10 less than the number, without having to count; explain the reasoning used.</w:t>
            </w:r>
          </w:p>
          <w:p w:rsidR="00792928" w:rsidRPr="00B71CDE" w:rsidRDefault="00792928" w:rsidP="00792928">
            <w:pPr>
              <w:rPr>
                <w:rFonts w:cstheme="minorHAnsi"/>
                <w:b/>
                <w:sz w:val="16"/>
                <w:szCs w:val="16"/>
              </w:rPr>
            </w:pPr>
          </w:p>
          <w:p w:rsidR="008B307C" w:rsidRPr="00B71CDE" w:rsidRDefault="008B307C" w:rsidP="00FC39BD">
            <w:pPr>
              <w:autoSpaceDE w:val="0"/>
              <w:autoSpaceDN w:val="0"/>
              <w:adjustRightInd w:val="0"/>
              <w:rPr>
                <w:rFonts w:cstheme="minorHAnsi"/>
                <w:sz w:val="16"/>
                <w:szCs w:val="16"/>
              </w:rPr>
            </w:pPr>
            <w:r w:rsidRPr="00B71CDE">
              <w:rPr>
                <w:rFonts w:cstheme="minorHAnsi"/>
                <w:b/>
                <w:sz w:val="16"/>
                <w:szCs w:val="16"/>
              </w:rPr>
              <w:t>1.NBT.3</w:t>
            </w:r>
            <w:r w:rsidR="00FC39BD" w:rsidRPr="00B71CDE">
              <w:rPr>
                <w:rFonts w:cstheme="minorHAnsi"/>
                <w:b/>
                <w:sz w:val="16"/>
                <w:szCs w:val="16"/>
              </w:rPr>
              <w:t xml:space="preserve"> </w:t>
            </w:r>
            <w:r w:rsidR="00FC39BD" w:rsidRPr="00B71CDE">
              <w:rPr>
                <w:rFonts w:cstheme="minorHAnsi"/>
                <w:sz w:val="16"/>
                <w:szCs w:val="16"/>
              </w:rPr>
              <w:t>Compare two two-digit numbers based on meanings of the tens and ones digits, recording the results of comparisons with the symbols &gt;, =, and &lt;.</w:t>
            </w:r>
          </w:p>
          <w:p w:rsidR="00792928" w:rsidRPr="00B71CDE" w:rsidRDefault="00792928" w:rsidP="00FC39BD">
            <w:pPr>
              <w:autoSpaceDE w:val="0"/>
              <w:autoSpaceDN w:val="0"/>
              <w:adjustRightInd w:val="0"/>
              <w:rPr>
                <w:rFonts w:cstheme="minorHAnsi"/>
                <w:b/>
                <w:sz w:val="16"/>
                <w:szCs w:val="16"/>
              </w:rPr>
            </w:pPr>
          </w:p>
          <w:p w:rsidR="00792928" w:rsidRPr="00B71CDE" w:rsidRDefault="008B307C" w:rsidP="00792928">
            <w:pPr>
              <w:autoSpaceDE w:val="0"/>
              <w:autoSpaceDN w:val="0"/>
              <w:adjustRightInd w:val="0"/>
              <w:rPr>
                <w:rFonts w:cstheme="minorHAnsi"/>
                <w:sz w:val="16"/>
                <w:szCs w:val="16"/>
              </w:rPr>
            </w:pPr>
            <w:r w:rsidRPr="00B71CDE">
              <w:rPr>
                <w:rFonts w:cstheme="minorHAnsi"/>
                <w:b/>
                <w:sz w:val="16"/>
                <w:szCs w:val="16"/>
              </w:rPr>
              <w:t>1.NBT.6</w:t>
            </w:r>
            <w:r w:rsidR="00792928" w:rsidRPr="00B71CDE">
              <w:rPr>
                <w:rFonts w:cstheme="minorHAnsi"/>
                <w:b/>
                <w:sz w:val="16"/>
                <w:szCs w:val="16"/>
              </w:rPr>
              <w:t xml:space="preserve"> </w:t>
            </w:r>
            <w:r w:rsidR="00792928" w:rsidRPr="00B71CDE">
              <w:rPr>
                <w:rFonts w:cstheme="minorHAnsi"/>
                <w:sz w:val="16"/>
                <w:szCs w:val="16"/>
              </w:rPr>
              <w:t>Subtract multiples of 10 in the range 10-90 from multiples of 10 in the</w:t>
            </w:r>
          </w:p>
          <w:p w:rsidR="00792928" w:rsidRPr="00B71CDE" w:rsidRDefault="00792928" w:rsidP="00792928">
            <w:pPr>
              <w:autoSpaceDE w:val="0"/>
              <w:autoSpaceDN w:val="0"/>
              <w:adjustRightInd w:val="0"/>
              <w:rPr>
                <w:rFonts w:cstheme="minorHAnsi"/>
                <w:sz w:val="16"/>
                <w:szCs w:val="16"/>
              </w:rPr>
            </w:pPr>
            <w:r w:rsidRPr="00B71CDE">
              <w:rPr>
                <w:rFonts w:cstheme="minorHAnsi"/>
                <w:sz w:val="16"/>
                <w:szCs w:val="16"/>
              </w:rPr>
              <w:t>range 10-90 (positive or zero differences), using concrete models or</w:t>
            </w:r>
          </w:p>
          <w:p w:rsidR="00792928" w:rsidRPr="00B71CDE" w:rsidRDefault="00792928" w:rsidP="00792928">
            <w:pPr>
              <w:autoSpaceDE w:val="0"/>
              <w:autoSpaceDN w:val="0"/>
              <w:adjustRightInd w:val="0"/>
              <w:rPr>
                <w:rFonts w:cstheme="minorHAnsi"/>
                <w:sz w:val="16"/>
                <w:szCs w:val="16"/>
              </w:rPr>
            </w:pPr>
            <w:r w:rsidRPr="00B71CDE">
              <w:rPr>
                <w:rFonts w:cstheme="minorHAnsi"/>
                <w:sz w:val="16"/>
                <w:szCs w:val="16"/>
              </w:rPr>
              <w:t>drawings and strategies based on place value, properties of operations,</w:t>
            </w:r>
          </w:p>
          <w:p w:rsidR="008B307C" w:rsidRPr="00B71CDE" w:rsidRDefault="00792928" w:rsidP="00792928">
            <w:pPr>
              <w:autoSpaceDE w:val="0"/>
              <w:autoSpaceDN w:val="0"/>
              <w:adjustRightInd w:val="0"/>
              <w:rPr>
                <w:rFonts w:cstheme="minorHAnsi"/>
                <w:sz w:val="16"/>
                <w:szCs w:val="16"/>
              </w:rPr>
            </w:pPr>
            <w:r w:rsidRPr="00B71CDE">
              <w:rPr>
                <w:rFonts w:cstheme="minorHAnsi"/>
                <w:sz w:val="16"/>
                <w:szCs w:val="16"/>
              </w:rPr>
              <w:t>and/or the relationship between addition and subtraction; relate the strategy to a written method and explain the reasoning used.</w:t>
            </w:r>
          </w:p>
        </w:tc>
        <w:tc>
          <w:tcPr>
            <w:tcW w:w="2130" w:type="dxa"/>
          </w:tcPr>
          <w:p w:rsidR="00F12834" w:rsidRPr="00B71CDE" w:rsidRDefault="00F12834" w:rsidP="00F12834">
            <w:pPr>
              <w:autoSpaceDE w:val="0"/>
              <w:autoSpaceDN w:val="0"/>
              <w:adjustRightInd w:val="0"/>
              <w:rPr>
                <w:rFonts w:cstheme="minorHAnsi"/>
                <w:sz w:val="16"/>
                <w:szCs w:val="16"/>
              </w:rPr>
            </w:pPr>
            <w:r w:rsidRPr="00B71CDE">
              <w:rPr>
                <w:rFonts w:cstheme="minorHAnsi"/>
                <w:b/>
                <w:sz w:val="16"/>
                <w:szCs w:val="16"/>
              </w:rPr>
              <w:t xml:space="preserve">2.NBT.1.ab </w:t>
            </w:r>
            <w:r w:rsidRPr="00B71CDE">
              <w:rPr>
                <w:rFonts w:cstheme="minorHAnsi"/>
                <w:sz w:val="16"/>
                <w:szCs w:val="16"/>
              </w:rPr>
              <w:t>Understand that the three digits of a three-digit number represent amounts of hundreds, tens, and ones; e.g., 706 equals 7 hundreds, 0</w:t>
            </w:r>
          </w:p>
          <w:p w:rsidR="00F12834" w:rsidRPr="00B71CDE" w:rsidRDefault="00F12834" w:rsidP="00F12834">
            <w:pPr>
              <w:autoSpaceDE w:val="0"/>
              <w:autoSpaceDN w:val="0"/>
              <w:adjustRightInd w:val="0"/>
              <w:rPr>
                <w:rFonts w:cstheme="minorHAnsi"/>
                <w:sz w:val="16"/>
                <w:szCs w:val="16"/>
              </w:rPr>
            </w:pPr>
            <w:r w:rsidRPr="00B71CDE">
              <w:rPr>
                <w:rFonts w:cstheme="minorHAnsi"/>
                <w:sz w:val="16"/>
                <w:szCs w:val="16"/>
              </w:rPr>
              <w:t>tens, and 6 ones. Understand the following as special cases:</w:t>
            </w:r>
          </w:p>
          <w:p w:rsidR="00F12834" w:rsidRPr="00B71CDE" w:rsidRDefault="00F12834" w:rsidP="00F12834">
            <w:pPr>
              <w:autoSpaceDE w:val="0"/>
              <w:autoSpaceDN w:val="0"/>
              <w:adjustRightInd w:val="0"/>
              <w:rPr>
                <w:rFonts w:cstheme="minorHAnsi"/>
                <w:sz w:val="16"/>
                <w:szCs w:val="16"/>
              </w:rPr>
            </w:pPr>
            <w:r w:rsidRPr="00B71CDE">
              <w:rPr>
                <w:rFonts w:cstheme="minorHAnsi"/>
                <w:b/>
                <w:sz w:val="16"/>
                <w:szCs w:val="16"/>
              </w:rPr>
              <w:t>a</w:t>
            </w:r>
            <w:r w:rsidRPr="00B71CDE">
              <w:rPr>
                <w:rFonts w:cstheme="minorHAnsi"/>
                <w:sz w:val="16"/>
                <w:szCs w:val="16"/>
              </w:rPr>
              <w:t>. 100 can be thought of as a bundle of ten tens — called a</w:t>
            </w:r>
          </w:p>
          <w:p w:rsidR="00F12834" w:rsidRPr="00B71CDE" w:rsidRDefault="00F12834" w:rsidP="00F12834">
            <w:pPr>
              <w:autoSpaceDE w:val="0"/>
              <w:autoSpaceDN w:val="0"/>
              <w:adjustRightInd w:val="0"/>
              <w:rPr>
                <w:rFonts w:cstheme="minorHAnsi"/>
                <w:sz w:val="16"/>
                <w:szCs w:val="16"/>
              </w:rPr>
            </w:pPr>
            <w:r w:rsidRPr="00B71CDE">
              <w:rPr>
                <w:rFonts w:cstheme="minorHAnsi"/>
                <w:sz w:val="16"/>
                <w:szCs w:val="16"/>
              </w:rPr>
              <w:t>“hundred.”</w:t>
            </w:r>
          </w:p>
          <w:p w:rsidR="0039115D" w:rsidRPr="00B71CDE" w:rsidRDefault="00F12834" w:rsidP="00F12834">
            <w:pPr>
              <w:autoSpaceDE w:val="0"/>
              <w:autoSpaceDN w:val="0"/>
              <w:adjustRightInd w:val="0"/>
              <w:rPr>
                <w:rFonts w:cstheme="minorHAnsi"/>
                <w:sz w:val="16"/>
                <w:szCs w:val="16"/>
              </w:rPr>
            </w:pPr>
            <w:r w:rsidRPr="00B71CDE">
              <w:rPr>
                <w:rFonts w:cstheme="minorHAnsi"/>
                <w:b/>
                <w:sz w:val="16"/>
                <w:szCs w:val="16"/>
              </w:rPr>
              <w:t>b</w:t>
            </w:r>
            <w:r w:rsidRPr="00B71CDE">
              <w:rPr>
                <w:rFonts w:cstheme="minorHAnsi"/>
                <w:sz w:val="16"/>
                <w:szCs w:val="16"/>
              </w:rPr>
              <w:t>. The numbers 100, 200, 300, 400, 500, 600, 700, 800, 900 refer to one, two, three, four, five, six, seven, eight, or nine hundreds (and 0 tens and 0 ones).</w:t>
            </w:r>
          </w:p>
          <w:p w:rsidR="00F12834" w:rsidRPr="00B71CDE" w:rsidRDefault="00F12834" w:rsidP="00F12834">
            <w:pPr>
              <w:autoSpaceDE w:val="0"/>
              <w:autoSpaceDN w:val="0"/>
              <w:adjustRightInd w:val="0"/>
              <w:rPr>
                <w:rFonts w:cstheme="minorHAnsi"/>
                <w:b/>
                <w:sz w:val="16"/>
                <w:szCs w:val="16"/>
              </w:rPr>
            </w:pPr>
          </w:p>
          <w:p w:rsidR="008B307C" w:rsidRPr="00B71CDE" w:rsidRDefault="008B307C" w:rsidP="00F12834">
            <w:pPr>
              <w:autoSpaceDE w:val="0"/>
              <w:autoSpaceDN w:val="0"/>
              <w:adjustRightInd w:val="0"/>
              <w:rPr>
                <w:rFonts w:cstheme="minorHAnsi"/>
                <w:sz w:val="16"/>
                <w:szCs w:val="16"/>
              </w:rPr>
            </w:pPr>
            <w:r w:rsidRPr="00B71CDE">
              <w:rPr>
                <w:rFonts w:cstheme="minorHAnsi"/>
                <w:b/>
                <w:sz w:val="16"/>
                <w:szCs w:val="16"/>
              </w:rPr>
              <w:t>2.NBT.8</w:t>
            </w:r>
            <w:r w:rsidR="00F12834" w:rsidRPr="00B71CDE">
              <w:rPr>
                <w:rFonts w:cstheme="minorHAnsi"/>
                <w:b/>
                <w:sz w:val="16"/>
                <w:szCs w:val="16"/>
              </w:rPr>
              <w:t xml:space="preserve"> </w:t>
            </w:r>
            <w:r w:rsidR="00F12834" w:rsidRPr="00B71CDE">
              <w:rPr>
                <w:rFonts w:cstheme="minorHAnsi"/>
                <w:sz w:val="16"/>
                <w:szCs w:val="16"/>
              </w:rPr>
              <w:t>Mentally add 10 or 100 to a given number 100–900, and mentally subtract 10 or 100 from a given number 100–900.</w:t>
            </w:r>
          </w:p>
          <w:p w:rsidR="00F12834" w:rsidRPr="00B71CDE" w:rsidRDefault="00F12834" w:rsidP="00F12834">
            <w:pPr>
              <w:autoSpaceDE w:val="0"/>
              <w:autoSpaceDN w:val="0"/>
              <w:adjustRightInd w:val="0"/>
              <w:rPr>
                <w:rFonts w:cstheme="minorHAnsi"/>
                <w:b/>
                <w:sz w:val="16"/>
                <w:szCs w:val="16"/>
              </w:rPr>
            </w:pPr>
          </w:p>
          <w:p w:rsidR="00F12834" w:rsidRPr="00B71CDE" w:rsidRDefault="008B307C" w:rsidP="00F12834">
            <w:pPr>
              <w:autoSpaceDE w:val="0"/>
              <w:autoSpaceDN w:val="0"/>
              <w:adjustRightInd w:val="0"/>
              <w:rPr>
                <w:rFonts w:cstheme="minorHAnsi"/>
                <w:sz w:val="16"/>
                <w:szCs w:val="16"/>
              </w:rPr>
            </w:pPr>
            <w:r w:rsidRPr="00B71CDE">
              <w:rPr>
                <w:rFonts w:cstheme="minorHAnsi"/>
                <w:b/>
                <w:sz w:val="16"/>
                <w:szCs w:val="16"/>
              </w:rPr>
              <w:t>2.NBT.4</w:t>
            </w:r>
            <w:r w:rsidR="00F12834" w:rsidRPr="00B71CDE">
              <w:rPr>
                <w:rFonts w:cstheme="minorHAnsi"/>
                <w:b/>
                <w:sz w:val="16"/>
                <w:szCs w:val="16"/>
              </w:rPr>
              <w:t xml:space="preserve"> </w:t>
            </w:r>
            <w:r w:rsidR="00F12834" w:rsidRPr="00B71CDE">
              <w:rPr>
                <w:rFonts w:cstheme="minorHAnsi"/>
                <w:sz w:val="16"/>
                <w:szCs w:val="16"/>
              </w:rPr>
              <w:t>Compare two three-digit numbers based on meanings of the hundreds,</w:t>
            </w:r>
          </w:p>
          <w:p w:rsidR="008B307C" w:rsidRPr="00B71CDE" w:rsidRDefault="00F12834" w:rsidP="00F12834">
            <w:pPr>
              <w:autoSpaceDE w:val="0"/>
              <w:autoSpaceDN w:val="0"/>
              <w:adjustRightInd w:val="0"/>
              <w:rPr>
                <w:rFonts w:cstheme="minorHAnsi"/>
                <w:b/>
                <w:sz w:val="16"/>
                <w:szCs w:val="16"/>
              </w:rPr>
            </w:pPr>
            <w:r w:rsidRPr="00B71CDE">
              <w:rPr>
                <w:rFonts w:cstheme="minorHAnsi"/>
                <w:sz w:val="16"/>
                <w:szCs w:val="16"/>
              </w:rPr>
              <w:t>tens, and ones digits, using &gt;, =, and &lt; symbols to record the results of comparisons.</w:t>
            </w:r>
          </w:p>
        </w:tc>
        <w:tc>
          <w:tcPr>
            <w:tcW w:w="2130" w:type="dxa"/>
          </w:tcPr>
          <w:p w:rsidR="0039115D" w:rsidRPr="00B71CDE" w:rsidRDefault="008B307C" w:rsidP="00F12834">
            <w:pPr>
              <w:autoSpaceDE w:val="0"/>
              <w:autoSpaceDN w:val="0"/>
              <w:adjustRightInd w:val="0"/>
              <w:rPr>
                <w:rFonts w:cstheme="minorHAnsi"/>
                <w:sz w:val="16"/>
                <w:szCs w:val="16"/>
              </w:rPr>
            </w:pPr>
            <w:r w:rsidRPr="00B71CDE">
              <w:rPr>
                <w:rFonts w:cstheme="minorHAnsi"/>
                <w:b/>
                <w:sz w:val="16"/>
                <w:szCs w:val="16"/>
              </w:rPr>
              <w:t>3.NBT.1</w:t>
            </w:r>
            <w:r w:rsidR="00F12834" w:rsidRPr="00B71CDE">
              <w:rPr>
                <w:rFonts w:cstheme="minorHAnsi"/>
                <w:b/>
                <w:sz w:val="16"/>
                <w:szCs w:val="16"/>
              </w:rPr>
              <w:t xml:space="preserve"> </w:t>
            </w:r>
            <w:r w:rsidR="00F12834" w:rsidRPr="00B71CDE">
              <w:rPr>
                <w:rFonts w:cstheme="minorHAnsi"/>
                <w:sz w:val="16"/>
                <w:szCs w:val="16"/>
              </w:rPr>
              <w:t>Use place value understanding to round whole numbers to the nearest 10 or 100.</w:t>
            </w:r>
          </w:p>
          <w:p w:rsidR="00F12834" w:rsidRPr="00B71CDE" w:rsidRDefault="00F12834" w:rsidP="00F12834">
            <w:pPr>
              <w:autoSpaceDE w:val="0"/>
              <w:autoSpaceDN w:val="0"/>
              <w:adjustRightInd w:val="0"/>
              <w:rPr>
                <w:rFonts w:cstheme="minorHAnsi"/>
                <w:b/>
                <w:sz w:val="16"/>
                <w:szCs w:val="16"/>
              </w:rPr>
            </w:pPr>
          </w:p>
          <w:p w:rsidR="008B307C" w:rsidRPr="00B71CDE" w:rsidRDefault="008B307C" w:rsidP="008013C0">
            <w:pPr>
              <w:autoSpaceDE w:val="0"/>
              <w:autoSpaceDN w:val="0"/>
              <w:adjustRightInd w:val="0"/>
              <w:rPr>
                <w:rFonts w:cstheme="minorHAnsi"/>
                <w:b/>
                <w:sz w:val="16"/>
                <w:szCs w:val="16"/>
              </w:rPr>
            </w:pPr>
            <w:r w:rsidRPr="00B71CDE">
              <w:rPr>
                <w:rFonts w:cstheme="minorHAnsi"/>
                <w:b/>
                <w:sz w:val="16"/>
                <w:szCs w:val="16"/>
              </w:rPr>
              <w:t>3.NBT.3</w:t>
            </w:r>
            <w:r w:rsidR="00F12834" w:rsidRPr="00B71CDE">
              <w:rPr>
                <w:rFonts w:cstheme="minorHAnsi"/>
                <w:b/>
                <w:sz w:val="16"/>
                <w:szCs w:val="16"/>
              </w:rPr>
              <w:t xml:space="preserve"> </w:t>
            </w:r>
            <w:r w:rsidR="00F12834" w:rsidRPr="00B71CDE">
              <w:rPr>
                <w:rFonts w:cstheme="minorHAnsi"/>
                <w:sz w:val="16"/>
                <w:szCs w:val="16"/>
              </w:rPr>
              <w:t xml:space="preserve">Multiply one-digit whole numbers by </w:t>
            </w:r>
            <w:r w:rsidR="008013C0" w:rsidRPr="00B71CDE">
              <w:rPr>
                <w:rFonts w:cstheme="minorHAnsi"/>
                <w:sz w:val="16"/>
                <w:szCs w:val="16"/>
              </w:rPr>
              <w:t>m</w:t>
            </w:r>
            <w:r w:rsidR="00F12834" w:rsidRPr="00B71CDE">
              <w:rPr>
                <w:rFonts w:cstheme="minorHAnsi"/>
                <w:sz w:val="16"/>
                <w:szCs w:val="16"/>
              </w:rPr>
              <w:t>ultiples of 10 in the range</w:t>
            </w:r>
            <w:r w:rsidR="008013C0" w:rsidRPr="00B71CDE">
              <w:rPr>
                <w:rFonts w:cstheme="minorHAnsi"/>
                <w:sz w:val="16"/>
                <w:szCs w:val="16"/>
              </w:rPr>
              <w:t xml:space="preserve"> </w:t>
            </w:r>
            <w:r w:rsidR="00F12834" w:rsidRPr="00B71CDE">
              <w:rPr>
                <w:rFonts w:cstheme="minorHAnsi"/>
                <w:sz w:val="16"/>
                <w:szCs w:val="16"/>
              </w:rPr>
              <w:t>10–90 (e.g., 9 × 80, 5 × 60) using strategies based on place value and properties of operations.</w:t>
            </w:r>
          </w:p>
        </w:tc>
        <w:tc>
          <w:tcPr>
            <w:tcW w:w="2130" w:type="dxa"/>
          </w:tcPr>
          <w:p w:rsidR="0039115D" w:rsidRPr="00B71CDE" w:rsidRDefault="008B307C" w:rsidP="007703EB">
            <w:pPr>
              <w:autoSpaceDE w:val="0"/>
              <w:autoSpaceDN w:val="0"/>
              <w:adjustRightInd w:val="0"/>
              <w:rPr>
                <w:rFonts w:cstheme="minorHAnsi"/>
                <w:sz w:val="16"/>
                <w:szCs w:val="16"/>
              </w:rPr>
            </w:pPr>
            <w:r w:rsidRPr="00B71CDE">
              <w:rPr>
                <w:rFonts w:cstheme="minorHAnsi"/>
                <w:b/>
                <w:sz w:val="16"/>
                <w:szCs w:val="16"/>
              </w:rPr>
              <w:t>4.NBT.2</w:t>
            </w:r>
            <w:r w:rsidR="007703EB" w:rsidRPr="00B71CDE">
              <w:rPr>
                <w:rFonts w:cstheme="minorHAnsi"/>
                <w:b/>
                <w:sz w:val="16"/>
                <w:szCs w:val="16"/>
              </w:rPr>
              <w:t xml:space="preserve"> </w:t>
            </w:r>
            <w:r w:rsidR="007703EB" w:rsidRPr="00B71CDE">
              <w:rPr>
                <w:rFonts w:cstheme="minorHAnsi"/>
                <w:sz w:val="16"/>
                <w:szCs w:val="16"/>
              </w:rPr>
              <w:t>Read and write multi-digit whole numbers using base-ten numerals, number names, and expanded form. Compare two multi-digit numbers based on meanings of the digits in each place, using &gt;, =, and &lt; symbols to record the results of comparisons.</w:t>
            </w:r>
          </w:p>
          <w:p w:rsidR="007703EB" w:rsidRPr="00B71CDE" w:rsidRDefault="007703EB" w:rsidP="007703EB">
            <w:pPr>
              <w:autoSpaceDE w:val="0"/>
              <w:autoSpaceDN w:val="0"/>
              <w:adjustRightInd w:val="0"/>
              <w:rPr>
                <w:rFonts w:cstheme="minorHAnsi"/>
                <w:b/>
                <w:sz w:val="16"/>
                <w:szCs w:val="16"/>
              </w:rPr>
            </w:pPr>
          </w:p>
          <w:p w:rsidR="008B307C" w:rsidRPr="00B71CDE" w:rsidRDefault="008B307C" w:rsidP="007703EB">
            <w:pPr>
              <w:autoSpaceDE w:val="0"/>
              <w:autoSpaceDN w:val="0"/>
              <w:adjustRightInd w:val="0"/>
              <w:rPr>
                <w:rFonts w:cstheme="minorHAnsi"/>
                <w:iCs/>
                <w:sz w:val="16"/>
                <w:szCs w:val="16"/>
              </w:rPr>
            </w:pPr>
            <w:r w:rsidRPr="00B71CDE">
              <w:rPr>
                <w:rFonts w:cstheme="minorHAnsi"/>
                <w:b/>
                <w:sz w:val="16"/>
                <w:szCs w:val="16"/>
              </w:rPr>
              <w:t>4.NBT.1</w:t>
            </w:r>
            <w:r w:rsidR="007703EB" w:rsidRPr="00B71CDE">
              <w:rPr>
                <w:rFonts w:cstheme="minorHAnsi"/>
                <w:b/>
                <w:sz w:val="16"/>
                <w:szCs w:val="16"/>
              </w:rPr>
              <w:t xml:space="preserve"> </w:t>
            </w:r>
            <w:r w:rsidR="007703EB" w:rsidRPr="00B71CDE">
              <w:rPr>
                <w:rFonts w:cstheme="minorHAnsi"/>
                <w:sz w:val="16"/>
                <w:szCs w:val="16"/>
              </w:rPr>
              <w:t xml:space="preserve">Recognize that in a multi-digit whole number, a digit in one place represents ten times what it represents in the place to its right. </w:t>
            </w:r>
            <w:r w:rsidR="007703EB" w:rsidRPr="00B71CDE">
              <w:rPr>
                <w:rFonts w:cstheme="minorHAnsi"/>
                <w:b/>
                <w:i/>
                <w:iCs/>
                <w:sz w:val="16"/>
                <w:szCs w:val="16"/>
              </w:rPr>
              <w:t>For example</w:t>
            </w:r>
            <w:r w:rsidR="007703EB" w:rsidRPr="00B71CDE">
              <w:rPr>
                <w:rFonts w:cstheme="minorHAnsi"/>
                <w:i/>
                <w:iCs/>
                <w:sz w:val="16"/>
                <w:szCs w:val="16"/>
              </w:rPr>
              <w:t xml:space="preserve">, </w:t>
            </w:r>
            <w:r w:rsidR="007703EB" w:rsidRPr="00B71CDE">
              <w:rPr>
                <w:rFonts w:cstheme="minorHAnsi"/>
                <w:iCs/>
                <w:sz w:val="16"/>
                <w:szCs w:val="16"/>
              </w:rPr>
              <w:t xml:space="preserve">recognize that 700 </w:t>
            </w:r>
            <w:r w:rsidR="007703EB" w:rsidRPr="00B71CDE">
              <w:rPr>
                <w:rFonts w:eastAsia="Helvetica-Oblique" w:cstheme="minorHAnsi"/>
                <w:iCs/>
                <w:sz w:val="16"/>
                <w:szCs w:val="16"/>
              </w:rPr>
              <w:t xml:space="preserve">÷ </w:t>
            </w:r>
            <w:r w:rsidR="007703EB" w:rsidRPr="00B71CDE">
              <w:rPr>
                <w:rFonts w:cstheme="minorHAnsi"/>
                <w:iCs/>
                <w:sz w:val="16"/>
                <w:szCs w:val="16"/>
              </w:rPr>
              <w:t>70 = 10 by applying concepts of place value and division.</w:t>
            </w:r>
          </w:p>
          <w:p w:rsidR="007703EB" w:rsidRPr="00B71CDE" w:rsidRDefault="007703EB" w:rsidP="007703EB">
            <w:pPr>
              <w:autoSpaceDE w:val="0"/>
              <w:autoSpaceDN w:val="0"/>
              <w:adjustRightInd w:val="0"/>
              <w:rPr>
                <w:rFonts w:cstheme="minorHAnsi"/>
                <w:b/>
                <w:sz w:val="16"/>
                <w:szCs w:val="16"/>
              </w:rPr>
            </w:pPr>
          </w:p>
          <w:p w:rsidR="007703EB" w:rsidRPr="00B71CDE" w:rsidRDefault="008B307C" w:rsidP="007703EB">
            <w:pPr>
              <w:autoSpaceDE w:val="0"/>
              <w:autoSpaceDN w:val="0"/>
              <w:adjustRightInd w:val="0"/>
              <w:rPr>
                <w:rFonts w:cstheme="minorHAnsi"/>
                <w:iCs/>
                <w:sz w:val="16"/>
                <w:szCs w:val="16"/>
              </w:rPr>
            </w:pPr>
            <w:r w:rsidRPr="00B71CDE">
              <w:rPr>
                <w:rFonts w:cstheme="minorHAnsi"/>
                <w:b/>
                <w:sz w:val="16"/>
                <w:szCs w:val="16"/>
              </w:rPr>
              <w:t>4.NF.6</w:t>
            </w:r>
            <w:r w:rsidR="007703EB" w:rsidRPr="00B71CDE">
              <w:rPr>
                <w:rFonts w:cstheme="minorHAnsi"/>
                <w:b/>
                <w:sz w:val="16"/>
                <w:szCs w:val="16"/>
              </w:rPr>
              <w:t xml:space="preserve"> </w:t>
            </w:r>
            <w:r w:rsidR="007703EB" w:rsidRPr="00B71CDE">
              <w:rPr>
                <w:rFonts w:cstheme="minorHAnsi"/>
                <w:sz w:val="16"/>
                <w:szCs w:val="16"/>
              </w:rPr>
              <w:t xml:space="preserve">Use decimal notation for fractions with denominators 10 or 100. </w:t>
            </w:r>
            <w:r w:rsidR="007703EB" w:rsidRPr="00B71CDE">
              <w:rPr>
                <w:rFonts w:cstheme="minorHAnsi"/>
                <w:b/>
                <w:i/>
                <w:iCs/>
                <w:sz w:val="16"/>
                <w:szCs w:val="16"/>
              </w:rPr>
              <w:t>For example</w:t>
            </w:r>
            <w:r w:rsidR="007703EB" w:rsidRPr="00B71CDE">
              <w:rPr>
                <w:rFonts w:cstheme="minorHAnsi"/>
                <w:b/>
                <w:iCs/>
                <w:sz w:val="16"/>
                <w:szCs w:val="16"/>
              </w:rPr>
              <w:t>,</w:t>
            </w:r>
            <w:r w:rsidR="007703EB" w:rsidRPr="00B71CDE">
              <w:rPr>
                <w:rFonts w:cstheme="minorHAnsi"/>
                <w:iCs/>
                <w:sz w:val="16"/>
                <w:szCs w:val="16"/>
              </w:rPr>
              <w:t xml:space="preserve"> rewrite 0.62 as 62/100; describe a length as 0.62 meters; locate 0.62 on a number line diagram.</w:t>
            </w:r>
          </w:p>
          <w:p w:rsidR="007703EB" w:rsidRPr="00B71CDE" w:rsidRDefault="007703EB" w:rsidP="007703EB">
            <w:pPr>
              <w:autoSpaceDE w:val="0"/>
              <w:autoSpaceDN w:val="0"/>
              <w:adjustRightInd w:val="0"/>
              <w:rPr>
                <w:rFonts w:cstheme="minorHAnsi"/>
                <w:sz w:val="16"/>
                <w:szCs w:val="16"/>
              </w:rPr>
            </w:pPr>
          </w:p>
          <w:p w:rsidR="007703EB" w:rsidRPr="00B71CDE" w:rsidRDefault="008B307C" w:rsidP="007703EB">
            <w:pPr>
              <w:autoSpaceDE w:val="0"/>
              <w:autoSpaceDN w:val="0"/>
              <w:adjustRightInd w:val="0"/>
              <w:rPr>
                <w:rFonts w:cstheme="minorHAnsi"/>
                <w:sz w:val="16"/>
                <w:szCs w:val="16"/>
              </w:rPr>
            </w:pPr>
            <w:r w:rsidRPr="00B71CDE">
              <w:rPr>
                <w:rFonts w:cstheme="minorHAnsi"/>
                <w:b/>
                <w:sz w:val="16"/>
                <w:szCs w:val="16"/>
              </w:rPr>
              <w:t>4.NF.7</w:t>
            </w:r>
            <w:r w:rsidR="007703EB" w:rsidRPr="00B71CDE">
              <w:rPr>
                <w:rFonts w:cstheme="minorHAnsi"/>
                <w:b/>
                <w:sz w:val="16"/>
                <w:szCs w:val="16"/>
              </w:rPr>
              <w:t xml:space="preserve"> </w:t>
            </w:r>
            <w:r w:rsidR="007703EB" w:rsidRPr="00B71CDE">
              <w:rPr>
                <w:rFonts w:cstheme="minorHAnsi"/>
                <w:sz w:val="16"/>
                <w:szCs w:val="16"/>
              </w:rPr>
              <w:t>Compare two decimals to hundredths by reasoning about their size.</w:t>
            </w:r>
          </w:p>
          <w:p w:rsidR="008B307C" w:rsidRPr="00B71CDE" w:rsidRDefault="007703EB" w:rsidP="007703EB">
            <w:pPr>
              <w:autoSpaceDE w:val="0"/>
              <w:autoSpaceDN w:val="0"/>
              <w:adjustRightInd w:val="0"/>
              <w:rPr>
                <w:rFonts w:cstheme="minorHAnsi"/>
                <w:sz w:val="16"/>
                <w:szCs w:val="16"/>
              </w:rPr>
            </w:pPr>
            <w:r w:rsidRPr="00B71CDE">
              <w:rPr>
                <w:rFonts w:cstheme="minorHAnsi"/>
                <w:sz w:val="16"/>
                <w:szCs w:val="16"/>
              </w:rPr>
              <w:t>Recognize that comparisons are v</w:t>
            </w:r>
            <w:r w:rsidR="00B928FC" w:rsidRPr="00B71CDE">
              <w:rPr>
                <w:rFonts w:cstheme="minorHAnsi"/>
                <w:sz w:val="16"/>
                <w:szCs w:val="16"/>
              </w:rPr>
              <w:t xml:space="preserve">alid only when the two decimals </w:t>
            </w:r>
            <w:r w:rsidRPr="00B71CDE">
              <w:rPr>
                <w:rFonts w:cstheme="minorHAnsi"/>
                <w:sz w:val="16"/>
                <w:szCs w:val="16"/>
              </w:rPr>
              <w:t xml:space="preserve">refer to the same whole. Record the </w:t>
            </w:r>
            <w:r w:rsidR="00B928FC" w:rsidRPr="00B71CDE">
              <w:rPr>
                <w:rFonts w:cstheme="minorHAnsi"/>
                <w:sz w:val="16"/>
                <w:szCs w:val="16"/>
              </w:rPr>
              <w:t xml:space="preserve">results of comparisons with the </w:t>
            </w:r>
            <w:r w:rsidRPr="00B71CDE">
              <w:rPr>
                <w:rFonts w:cstheme="minorHAnsi"/>
                <w:sz w:val="16"/>
                <w:szCs w:val="16"/>
              </w:rPr>
              <w:t>symbols &gt;, =, or &lt;, and justify the conclusions, e.g., by using a visual model.</w:t>
            </w:r>
          </w:p>
          <w:p w:rsidR="00B928FC" w:rsidRPr="00B71CDE" w:rsidRDefault="00B928FC" w:rsidP="007703EB">
            <w:pPr>
              <w:autoSpaceDE w:val="0"/>
              <w:autoSpaceDN w:val="0"/>
              <w:adjustRightInd w:val="0"/>
              <w:rPr>
                <w:rFonts w:cstheme="minorHAnsi"/>
                <w:sz w:val="16"/>
                <w:szCs w:val="16"/>
              </w:rPr>
            </w:pPr>
          </w:p>
          <w:p w:rsidR="008B307C" w:rsidRPr="00B71CDE" w:rsidRDefault="008B307C" w:rsidP="00B928FC">
            <w:pPr>
              <w:autoSpaceDE w:val="0"/>
              <w:autoSpaceDN w:val="0"/>
              <w:adjustRightInd w:val="0"/>
              <w:rPr>
                <w:rFonts w:cstheme="minorHAnsi"/>
                <w:b/>
                <w:sz w:val="16"/>
                <w:szCs w:val="16"/>
              </w:rPr>
            </w:pPr>
            <w:r w:rsidRPr="00B71CDE">
              <w:rPr>
                <w:rFonts w:cstheme="minorHAnsi"/>
                <w:b/>
                <w:sz w:val="16"/>
                <w:szCs w:val="16"/>
              </w:rPr>
              <w:t>4.NBT.3</w:t>
            </w:r>
            <w:r w:rsidR="00B928FC" w:rsidRPr="00B71CDE">
              <w:rPr>
                <w:rFonts w:cstheme="minorHAnsi"/>
                <w:b/>
                <w:sz w:val="16"/>
                <w:szCs w:val="16"/>
              </w:rPr>
              <w:t xml:space="preserve"> </w:t>
            </w:r>
            <w:r w:rsidR="00B928FC" w:rsidRPr="00B71CDE">
              <w:rPr>
                <w:rFonts w:cstheme="minorHAnsi"/>
                <w:sz w:val="16"/>
                <w:szCs w:val="16"/>
              </w:rPr>
              <w:t>Use place value understanding to round multi-digit whole numbers to any place.</w:t>
            </w:r>
          </w:p>
        </w:tc>
        <w:tc>
          <w:tcPr>
            <w:tcW w:w="2130" w:type="dxa"/>
          </w:tcPr>
          <w:p w:rsidR="0039115D" w:rsidRPr="00B71CDE" w:rsidRDefault="008B307C" w:rsidP="005F6D8E">
            <w:pPr>
              <w:autoSpaceDE w:val="0"/>
              <w:autoSpaceDN w:val="0"/>
              <w:adjustRightInd w:val="0"/>
              <w:rPr>
                <w:rFonts w:cstheme="minorHAnsi"/>
                <w:sz w:val="16"/>
                <w:szCs w:val="16"/>
              </w:rPr>
            </w:pPr>
            <w:r w:rsidRPr="00B71CDE">
              <w:rPr>
                <w:rFonts w:cstheme="minorHAnsi"/>
                <w:b/>
                <w:sz w:val="16"/>
                <w:szCs w:val="16"/>
              </w:rPr>
              <w:t>5.NBT.1</w:t>
            </w:r>
            <w:r w:rsidR="005F6D8E" w:rsidRPr="00B71CDE">
              <w:rPr>
                <w:rFonts w:cstheme="minorHAnsi"/>
                <w:b/>
                <w:sz w:val="16"/>
                <w:szCs w:val="16"/>
              </w:rPr>
              <w:t xml:space="preserve"> </w:t>
            </w:r>
            <w:r w:rsidR="005F6D8E" w:rsidRPr="00B71CDE">
              <w:rPr>
                <w:rFonts w:cstheme="minorHAnsi"/>
                <w:sz w:val="16"/>
                <w:szCs w:val="16"/>
              </w:rPr>
              <w:t>Recognize that in a multi-digit number, a digit in one place represents 10 times as much as it represents in the place to its right and 1/10 of what it represents in the place to its left.</w:t>
            </w:r>
          </w:p>
          <w:p w:rsidR="005F6D8E" w:rsidRPr="00B71CDE" w:rsidRDefault="005F6D8E" w:rsidP="005F6D8E">
            <w:pPr>
              <w:autoSpaceDE w:val="0"/>
              <w:autoSpaceDN w:val="0"/>
              <w:adjustRightInd w:val="0"/>
              <w:rPr>
                <w:rFonts w:cstheme="minorHAnsi"/>
                <w:b/>
                <w:sz w:val="16"/>
                <w:szCs w:val="16"/>
              </w:rPr>
            </w:pPr>
          </w:p>
          <w:p w:rsidR="005F6D8E" w:rsidRPr="00B71CDE" w:rsidRDefault="008B307C" w:rsidP="005F6D8E">
            <w:pPr>
              <w:autoSpaceDE w:val="0"/>
              <w:autoSpaceDN w:val="0"/>
              <w:adjustRightInd w:val="0"/>
              <w:rPr>
                <w:rFonts w:cstheme="minorHAnsi"/>
                <w:sz w:val="16"/>
                <w:szCs w:val="16"/>
              </w:rPr>
            </w:pPr>
            <w:r w:rsidRPr="00B71CDE">
              <w:rPr>
                <w:rFonts w:cstheme="minorHAnsi"/>
                <w:b/>
                <w:sz w:val="16"/>
                <w:szCs w:val="16"/>
              </w:rPr>
              <w:t>5.NBT.3.</w:t>
            </w:r>
            <w:r w:rsidR="005F6D8E" w:rsidRPr="00B71CDE">
              <w:rPr>
                <w:rFonts w:cstheme="minorHAnsi"/>
                <w:b/>
                <w:sz w:val="16"/>
                <w:szCs w:val="16"/>
              </w:rPr>
              <w:t xml:space="preserve">ab </w:t>
            </w:r>
            <w:r w:rsidR="005F6D8E" w:rsidRPr="00B71CDE">
              <w:rPr>
                <w:rFonts w:cstheme="minorHAnsi"/>
                <w:sz w:val="16"/>
                <w:szCs w:val="16"/>
              </w:rPr>
              <w:t>Read, write, and compare decimals to thousandths.</w:t>
            </w:r>
          </w:p>
          <w:p w:rsidR="005F6D8E" w:rsidRPr="00B71CDE" w:rsidRDefault="005F6D8E" w:rsidP="005F6D8E">
            <w:pPr>
              <w:autoSpaceDE w:val="0"/>
              <w:autoSpaceDN w:val="0"/>
              <w:adjustRightInd w:val="0"/>
              <w:rPr>
                <w:rFonts w:cstheme="minorHAnsi"/>
                <w:sz w:val="16"/>
                <w:szCs w:val="16"/>
              </w:rPr>
            </w:pPr>
            <w:r w:rsidRPr="00B71CDE">
              <w:rPr>
                <w:rFonts w:cstheme="minorHAnsi"/>
                <w:b/>
                <w:sz w:val="16"/>
                <w:szCs w:val="16"/>
              </w:rPr>
              <w:t>a</w:t>
            </w:r>
            <w:r w:rsidRPr="00B71CDE">
              <w:rPr>
                <w:rFonts w:cstheme="minorHAnsi"/>
                <w:sz w:val="16"/>
                <w:szCs w:val="16"/>
              </w:rPr>
              <w:t>. Read and write decimals to thousandths using base-ten numerals,</w:t>
            </w:r>
          </w:p>
          <w:p w:rsidR="005F6D8E" w:rsidRPr="00B71CDE" w:rsidRDefault="005F6D8E" w:rsidP="005F6D8E">
            <w:pPr>
              <w:autoSpaceDE w:val="0"/>
              <w:autoSpaceDN w:val="0"/>
              <w:adjustRightInd w:val="0"/>
              <w:rPr>
                <w:rFonts w:cstheme="minorHAnsi"/>
                <w:sz w:val="16"/>
                <w:szCs w:val="16"/>
              </w:rPr>
            </w:pPr>
            <w:r w:rsidRPr="00B71CDE">
              <w:rPr>
                <w:rFonts w:cstheme="minorHAnsi"/>
                <w:sz w:val="16"/>
                <w:szCs w:val="16"/>
              </w:rPr>
              <w:t>number names, and expanded form, e.g., 347.392 = 3 × 100 + 4 ×</w:t>
            </w:r>
          </w:p>
          <w:p w:rsidR="005F6D8E" w:rsidRPr="00B71CDE" w:rsidRDefault="005F6D8E" w:rsidP="005F6D8E">
            <w:pPr>
              <w:autoSpaceDE w:val="0"/>
              <w:autoSpaceDN w:val="0"/>
              <w:adjustRightInd w:val="0"/>
              <w:rPr>
                <w:rFonts w:cstheme="minorHAnsi"/>
                <w:sz w:val="16"/>
                <w:szCs w:val="16"/>
              </w:rPr>
            </w:pPr>
            <w:r w:rsidRPr="00B71CDE">
              <w:rPr>
                <w:rFonts w:cstheme="minorHAnsi"/>
                <w:sz w:val="16"/>
                <w:szCs w:val="16"/>
              </w:rPr>
              <w:t>10 + 7 × 1 + 3 × (1/10) + 9 × (1/100) + 2 × (1/1000).</w:t>
            </w:r>
          </w:p>
          <w:p w:rsidR="008B307C" w:rsidRPr="00B71CDE" w:rsidRDefault="005F6D8E" w:rsidP="0064553B">
            <w:pPr>
              <w:autoSpaceDE w:val="0"/>
              <w:autoSpaceDN w:val="0"/>
              <w:adjustRightInd w:val="0"/>
              <w:rPr>
                <w:rFonts w:cstheme="minorHAnsi"/>
                <w:sz w:val="16"/>
                <w:szCs w:val="16"/>
              </w:rPr>
            </w:pPr>
            <w:r w:rsidRPr="00B71CDE">
              <w:rPr>
                <w:rFonts w:cstheme="minorHAnsi"/>
                <w:b/>
                <w:sz w:val="16"/>
                <w:szCs w:val="16"/>
              </w:rPr>
              <w:t>b</w:t>
            </w:r>
            <w:r w:rsidRPr="00B71CDE">
              <w:rPr>
                <w:rFonts w:cstheme="minorHAnsi"/>
                <w:sz w:val="16"/>
                <w:szCs w:val="16"/>
              </w:rPr>
              <w:t>. Compare two decimals to thousandths based on meanings of the digits in each place, using &gt;, =, and &lt; symbols to record the results</w:t>
            </w:r>
            <w:r w:rsidR="0064553B" w:rsidRPr="00B71CDE">
              <w:rPr>
                <w:rFonts w:cstheme="minorHAnsi"/>
                <w:sz w:val="16"/>
                <w:szCs w:val="16"/>
              </w:rPr>
              <w:t xml:space="preserve"> </w:t>
            </w:r>
            <w:r w:rsidRPr="00B71CDE">
              <w:rPr>
                <w:rFonts w:cstheme="minorHAnsi"/>
                <w:sz w:val="16"/>
                <w:szCs w:val="16"/>
              </w:rPr>
              <w:t>of comparisons.</w:t>
            </w:r>
          </w:p>
          <w:p w:rsidR="009918A1" w:rsidRPr="00B71CDE" w:rsidRDefault="009918A1" w:rsidP="0064553B">
            <w:pPr>
              <w:autoSpaceDE w:val="0"/>
              <w:autoSpaceDN w:val="0"/>
              <w:adjustRightInd w:val="0"/>
              <w:rPr>
                <w:rFonts w:cstheme="minorHAnsi"/>
                <w:b/>
                <w:sz w:val="16"/>
                <w:szCs w:val="16"/>
              </w:rPr>
            </w:pPr>
          </w:p>
          <w:p w:rsidR="008B307C" w:rsidRPr="00B71CDE" w:rsidRDefault="008B307C" w:rsidP="008B307C">
            <w:pPr>
              <w:rPr>
                <w:rFonts w:cstheme="minorHAnsi"/>
                <w:sz w:val="16"/>
                <w:szCs w:val="16"/>
              </w:rPr>
            </w:pPr>
            <w:r w:rsidRPr="00B71CDE">
              <w:rPr>
                <w:rFonts w:cstheme="minorHAnsi"/>
                <w:b/>
                <w:sz w:val="16"/>
                <w:szCs w:val="16"/>
              </w:rPr>
              <w:t>5.NBT.4</w:t>
            </w:r>
            <w:r w:rsidR="009918A1" w:rsidRPr="00B71CDE">
              <w:rPr>
                <w:rFonts w:cstheme="minorHAnsi"/>
                <w:b/>
                <w:sz w:val="16"/>
                <w:szCs w:val="16"/>
              </w:rPr>
              <w:t xml:space="preserve"> </w:t>
            </w:r>
            <w:r w:rsidR="009918A1" w:rsidRPr="00B71CDE">
              <w:rPr>
                <w:rFonts w:cstheme="minorHAnsi"/>
                <w:sz w:val="16"/>
                <w:szCs w:val="16"/>
              </w:rPr>
              <w:t>Use place value understanding to round decimals to any place.</w:t>
            </w:r>
          </w:p>
          <w:p w:rsidR="009918A1" w:rsidRPr="00B71CDE" w:rsidRDefault="009918A1" w:rsidP="008B307C">
            <w:pPr>
              <w:rPr>
                <w:rFonts w:cstheme="minorHAnsi"/>
                <w:b/>
                <w:sz w:val="16"/>
                <w:szCs w:val="16"/>
              </w:rPr>
            </w:pPr>
          </w:p>
          <w:p w:rsidR="008B307C" w:rsidRPr="00B71CDE" w:rsidRDefault="008B307C" w:rsidP="005F6D8E">
            <w:pPr>
              <w:autoSpaceDE w:val="0"/>
              <w:autoSpaceDN w:val="0"/>
              <w:adjustRightInd w:val="0"/>
              <w:rPr>
                <w:rFonts w:cstheme="minorHAnsi"/>
                <w:sz w:val="16"/>
                <w:szCs w:val="16"/>
              </w:rPr>
            </w:pPr>
            <w:r w:rsidRPr="00B71CDE">
              <w:rPr>
                <w:rFonts w:cstheme="minorHAnsi"/>
                <w:b/>
                <w:sz w:val="16"/>
                <w:szCs w:val="16"/>
              </w:rPr>
              <w:t>5.NBT.2</w:t>
            </w:r>
            <w:r w:rsidR="005F6D8E" w:rsidRPr="00B71CDE">
              <w:rPr>
                <w:rFonts w:cstheme="minorHAnsi"/>
                <w:b/>
                <w:sz w:val="16"/>
                <w:szCs w:val="16"/>
              </w:rPr>
              <w:t xml:space="preserve"> </w:t>
            </w:r>
            <w:r w:rsidR="005F6D8E" w:rsidRPr="00B71CDE">
              <w:rPr>
                <w:rFonts w:cstheme="minorHAnsi"/>
                <w:sz w:val="16"/>
                <w:szCs w:val="16"/>
              </w:rPr>
              <w:t>Explain patterns in the number of zeros of the product when multiplying a number by powers of 10, and explain patterns in the placement of the decimal point when a decimal is multiplied or divided by a power of 10. Use whole-number exponents to denote powers of 10.</w:t>
            </w:r>
          </w:p>
        </w:tc>
      </w:tr>
    </w:tbl>
    <w:p w:rsidR="007923AD" w:rsidRDefault="007923AD"/>
    <w:p w:rsidR="00B4210D" w:rsidRDefault="00B4210D" w:rsidP="00B4210D">
      <w:pPr>
        <w:spacing w:after="0" w:line="240" w:lineRule="auto"/>
        <w:jc w:val="center"/>
        <w:rPr>
          <w:b/>
          <w:sz w:val="28"/>
          <w:szCs w:val="28"/>
        </w:rPr>
      </w:pPr>
      <w:r w:rsidRPr="007923AD">
        <w:rPr>
          <w:b/>
          <w:sz w:val="28"/>
          <w:szCs w:val="28"/>
        </w:rPr>
        <w:t>LEARNING TRAJECTORY DISPLAY OF THE COMMON CORE STATE STANDARDS FOR MATHEMATICS</w:t>
      </w:r>
      <w:r>
        <w:rPr>
          <w:b/>
          <w:sz w:val="28"/>
          <w:szCs w:val="28"/>
        </w:rPr>
        <w:t xml:space="preserve"> K - 5</w:t>
      </w:r>
    </w:p>
    <w:tbl>
      <w:tblPr>
        <w:tblStyle w:val="TableGrid"/>
        <w:tblW w:w="14508" w:type="dxa"/>
        <w:tblLayout w:type="fixed"/>
        <w:tblLook w:val="04A0"/>
      </w:tblPr>
      <w:tblGrid>
        <w:gridCol w:w="1548"/>
        <w:gridCol w:w="2145"/>
        <w:gridCol w:w="2145"/>
        <w:gridCol w:w="2145"/>
        <w:gridCol w:w="2145"/>
        <w:gridCol w:w="2145"/>
        <w:gridCol w:w="2235"/>
      </w:tblGrid>
      <w:tr w:rsidR="00B4210D">
        <w:tc>
          <w:tcPr>
            <w:tcW w:w="1548" w:type="dxa"/>
            <w:shd w:val="clear" w:color="auto" w:fill="8DB3E2" w:themeFill="text2" w:themeFillTint="66"/>
          </w:tcPr>
          <w:p w:rsidR="00B4210D" w:rsidRPr="009C3164" w:rsidRDefault="00B4210D" w:rsidP="00756DBA">
            <w:pPr>
              <w:jc w:val="center"/>
              <w:rPr>
                <w:b/>
                <w:sz w:val="24"/>
                <w:szCs w:val="24"/>
              </w:rPr>
            </w:pPr>
            <w:r>
              <w:rPr>
                <w:b/>
                <w:sz w:val="24"/>
                <w:szCs w:val="24"/>
              </w:rPr>
              <w:t>GRADE LEVEL</w:t>
            </w:r>
          </w:p>
        </w:tc>
        <w:tc>
          <w:tcPr>
            <w:tcW w:w="2145" w:type="dxa"/>
            <w:shd w:val="clear" w:color="auto" w:fill="8DB3E2" w:themeFill="text2" w:themeFillTint="66"/>
          </w:tcPr>
          <w:p w:rsidR="00B4210D" w:rsidRPr="009C3164" w:rsidRDefault="00B4210D" w:rsidP="00756DBA">
            <w:pPr>
              <w:jc w:val="center"/>
              <w:rPr>
                <w:b/>
                <w:sz w:val="24"/>
                <w:szCs w:val="24"/>
              </w:rPr>
            </w:pPr>
            <w:r w:rsidRPr="009C3164">
              <w:rPr>
                <w:b/>
                <w:sz w:val="24"/>
                <w:szCs w:val="24"/>
              </w:rPr>
              <w:t xml:space="preserve">GRADE </w:t>
            </w:r>
            <w:r>
              <w:rPr>
                <w:b/>
                <w:sz w:val="24"/>
                <w:szCs w:val="24"/>
              </w:rPr>
              <w:t>K</w:t>
            </w:r>
          </w:p>
        </w:tc>
        <w:tc>
          <w:tcPr>
            <w:tcW w:w="2145" w:type="dxa"/>
            <w:shd w:val="clear" w:color="auto" w:fill="8DB3E2" w:themeFill="text2" w:themeFillTint="66"/>
          </w:tcPr>
          <w:p w:rsidR="00B4210D" w:rsidRPr="009C3164" w:rsidRDefault="00B4210D" w:rsidP="00756DBA">
            <w:pPr>
              <w:jc w:val="center"/>
              <w:rPr>
                <w:b/>
                <w:sz w:val="24"/>
                <w:szCs w:val="24"/>
              </w:rPr>
            </w:pPr>
            <w:r w:rsidRPr="009C3164">
              <w:rPr>
                <w:b/>
                <w:sz w:val="24"/>
                <w:szCs w:val="24"/>
              </w:rPr>
              <w:t xml:space="preserve">GRADE </w:t>
            </w:r>
            <w:r>
              <w:rPr>
                <w:b/>
                <w:sz w:val="24"/>
                <w:szCs w:val="24"/>
              </w:rPr>
              <w:t>1</w:t>
            </w:r>
          </w:p>
        </w:tc>
        <w:tc>
          <w:tcPr>
            <w:tcW w:w="2145" w:type="dxa"/>
            <w:shd w:val="clear" w:color="auto" w:fill="8DB3E2" w:themeFill="text2" w:themeFillTint="66"/>
          </w:tcPr>
          <w:p w:rsidR="00B4210D" w:rsidRPr="009C3164" w:rsidRDefault="00B4210D" w:rsidP="00756DBA">
            <w:pPr>
              <w:jc w:val="center"/>
              <w:rPr>
                <w:b/>
                <w:sz w:val="24"/>
                <w:szCs w:val="24"/>
              </w:rPr>
            </w:pPr>
            <w:r w:rsidRPr="009C3164">
              <w:rPr>
                <w:b/>
                <w:sz w:val="24"/>
                <w:szCs w:val="24"/>
              </w:rPr>
              <w:t xml:space="preserve">GRADE </w:t>
            </w:r>
            <w:r>
              <w:rPr>
                <w:b/>
                <w:sz w:val="24"/>
                <w:szCs w:val="24"/>
              </w:rPr>
              <w:t>2</w:t>
            </w:r>
          </w:p>
        </w:tc>
        <w:tc>
          <w:tcPr>
            <w:tcW w:w="2145" w:type="dxa"/>
            <w:shd w:val="clear" w:color="auto" w:fill="8DB3E2" w:themeFill="text2" w:themeFillTint="66"/>
          </w:tcPr>
          <w:p w:rsidR="00B4210D" w:rsidRPr="009C3164" w:rsidRDefault="00B4210D" w:rsidP="00756DBA">
            <w:pPr>
              <w:jc w:val="center"/>
              <w:rPr>
                <w:b/>
                <w:sz w:val="24"/>
                <w:szCs w:val="24"/>
              </w:rPr>
            </w:pPr>
            <w:r w:rsidRPr="009C3164">
              <w:rPr>
                <w:b/>
                <w:sz w:val="24"/>
                <w:szCs w:val="24"/>
              </w:rPr>
              <w:t xml:space="preserve">GRADE </w:t>
            </w:r>
            <w:r>
              <w:rPr>
                <w:b/>
                <w:sz w:val="24"/>
                <w:szCs w:val="24"/>
              </w:rPr>
              <w:t>3</w:t>
            </w:r>
          </w:p>
        </w:tc>
        <w:tc>
          <w:tcPr>
            <w:tcW w:w="2145" w:type="dxa"/>
            <w:shd w:val="clear" w:color="auto" w:fill="8DB3E2" w:themeFill="text2" w:themeFillTint="66"/>
          </w:tcPr>
          <w:p w:rsidR="00B4210D" w:rsidRPr="009C3164" w:rsidRDefault="00B4210D" w:rsidP="00756DBA">
            <w:pPr>
              <w:jc w:val="center"/>
              <w:rPr>
                <w:b/>
                <w:sz w:val="24"/>
                <w:szCs w:val="24"/>
              </w:rPr>
            </w:pPr>
            <w:r w:rsidRPr="009C3164">
              <w:rPr>
                <w:b/>
                <w:sz w:val="24"/>
                <w:szCs w:val="24"/>
              </w:rPr>
              <w:t xml:space="preserve">GRADE </w:t>
            </w:r>
            <w:r>
              <w:rPr>
                <w:b/>
                <w:sz w:val="24"/>
                <w:szCs w:val="24"/>
              </w:rPr>
              <w:t>4</w:t>
            </w:r>
          </w:p>
        </w:tc>
        <w:tc>
          <w:tcPr>
            <w:tcW w:w="2235" w:type="dxa"/>
            <w:shd w:val="clear" w:color="auto" w:fill="8DB3E2" w:themeFill="text2" w:themeFillTint="66"/>
          </w:tcPr>
          <w:p w:rsidR="00B4210D" w:rsidRPr="009C3164" w:rsidRDefault="00B4210D" w:rsidP="00756DBA">
            <w:pPr>
              <w:jc w:val="center"/>
              <w:rPr>
                <w:b/>
                <w:sz w:val="24"/>
                <w:szCs w:val="24"/>
              </w:rPr>
            </w:pPr>
            <w:r w:rsidRPr="009C3164">
              <w:rPr>
                <w:b/>
                <w:sz w:val="24"/>
                <w:szCs w:val="24"/>
              </w:rPr>
              <w:t xml:space="preserve">GRADE </w:t>
            </w:r>
            <w:r>
              <w:rPr>
                <w:b/>
                <w:sz w:val="24"/>
                <w:szCs w:val="24"/>
              </w:rPr>
              <w:t>5</w:t>
            </w:r>
          </w:p>
        </w:tc>
      </w:tr>
      <w:tr w:rsidR="00B4210D">
        <w:trPr>
          <w:trHeight w:val="144"/>
        </w:trPr>
        <w:tc>
          <w:tcPr>
            <w:tcW w:w="1548" w:type="dxa"/>
            <w:shd w:val="clear" w:color="auto" w:fill="F2DBDB" w:themeFill="accent2" w:themeFillTint="33"/>
          </w:tcPr>
          <w:p w:rsidR="00B4210D" w:rsidRDefault="00B4210D" w:rsidP="00756DBA">
            <w:pPr>
              <w:jc w:val="center"/>
              <w:rPr>
                <w:b/>
                <w:sz w:val="28"/>
                <w:szCs w:val="28"/>
              </w:rPr>
            </w:pPr>
            <w:r>
              <w:rPr>
                <w:b/>
                <w:sz w:val="28"/>
                <w:szCs w:val="28"/>
              </w:rPr>
              <w:t>CONTENT STRAND</w:t>
            </w:r>
          </w:p>
        </w:tc>
        <w:tc>
          <w:tcPr>
            <w:tcW w:w="12960" w:type="dxa"/>
            <w:gridSpan w:val="6"/>
            <w:shd w:val="clear" w:color="auto" w:fill="F2DBDB" w:themeFill="accent2" w:themeFillTint="33"/>
          </w:tcPr>
          <w:p w:rsidR="00B4210D" w:rsidRPr="0039115D" w:rsidRDefault="0039350E" w:rsidP="00756DBA">
            <w:pPr>
              <w:jc w:val="center"/>
              <w:rPr>
                <w:b/>
                <w:sz w:val="48"/>
                <w:szCs w:val="48"/>
              </w:rPr>
            </w:pPr>
            <w:r>
              <w:rPr>
                <w:b/>
                <w:sz w:val="48"/>
                <w:szCs w:val="48"/>
              </w:rPr>
              <w:t>NUMERATION, OPERATIONS, AND ALGEBRAIC THINKING</w:t>
            </w:r>
          </w:p>
        </w:tc>
      </w:tr>
      <w:tr w:rsidR="00AD492D" w:rsidRPr="00EB139C">
        <w:trPr>
          <w:trHeight w:val="1619"/>
        </w:trPr>
        <w:tc>
          <w:tcPr>
            <w:tcW w:w="1548" w:type="dxa"/>
          </w:tcPr>
          <w:p w:rsidR="00B4210D" w:rsidRPr="00B71CDE" w:rsidRDefault="0039350E" w:rsidP="00B4210D">
            <w:pPr>
              <w:jc w:val="center"/>
              <w:rPr>
                <w:rFonts w:cstheme="minorHAnsi"/>
                <w:b/>
                <w:sz w:val="18"/>
                <w:szCs w:val="18"/>
              </w:rPr>
            </w:pPr>
            <w:r w:rsidRPr="00B71CDE">
              <w:rPr>
                <w:rFonts w:cstheme="minorHAnsi"/>
                <w:b/>
                <w:sz w:val="18"/>
                <w:szCs w:val="18"/>
              </w:rPr>
              <w:t>Equipartitioning and Naming</w:t>
            </w:r>
          </w:p>
        </w:tc>
        <w:tc>
          <w:tcPr>
            <w:tcW w:w="2145" w:type="dxa"/>
          </w:tcPr>
          <w:p w:rsidR="00B4210D" w:rsidRPr="00B71CDE" w:rsidRDefault="00CC09D8" w:rsidP="00B71CDE">
            <w:pPr>
              <w:jc w:val="center"/>
              <w:rPr>
                <w:rFonts w:cstheme="minorHAnsi"/>
                <w:b/>
                <w:sz w:val="16"/>
                <w:szCs w:val="16"/>
              </w:rPr>
            </w:pPr>
            <w:r w:rsidRPr="00B71CDE">
              <w:rPr>
                <w:rFonts w:cstheme="minorHAnsi"/>
                <w:b/>
                <w:sz w:val="16"/>
                <w:szCs w:val="16"/>
              </w:rPr>
              <w:t>N/A</w:t>
            </w:r>
          </w:p>
        </w:tc>
        <w:tc>
          <w:tcPr>
            <w:tcW w:w="2145" w:type="dxa"/>
          </w:tcPr>
          <w:p w:rsidR="00CC09D8" w:rsidRPr="00B71CDE" w:rsidRDefault="00CC09D8" w:rsidP="00CC09D8">
            <w:pPr>
              <w:autoSpaceDE w:val="0"/>
              <w:autoSpaceDN w:val="0"/>
              <w:adjustRightInd w:val="0"/>
              <w:rPr>
                <w:rFonts w:cstheme="minorHAnsi"/>
                <w:sz w:val="16"/>
                <w:szCs w:val="16"/>
              </w:rPr>
            </w:pPr>
            <w:r w:rsidRPr="00B71CDE">
              <w:rPr>
                <w:rFonts w:cstheme="minorHAnsi"/>
                <w:b/>
                <w:sz w:val="16"/>
                <w:szCs w:val="16"/>
              </w:rPr>
              <w:t xml:space="preserve">1.G.3 </w:t>
            </w:r>
            <w:r w:rsidRPr="00B71CDE">
              <w:rPr>
                <w:rFonts w:cstheme="minorHAnsi"/>
                <w:sz w:val="16"/>
                <w:szCs w:val="16"/>
              </w:rPr>
              <w:t xml:space="preserve">Partition circles and rectangles into two and four equal shares, describe the shares using the words </w:t>
            </w:r>
            <w:r w:rsidRPr="00B71CDE">
              <w:rPr>
                <w:rFonts w:cstheme="minorHAnsi"/>
                <w:i/>
                <w:iCs/>
                <w:sz w:val="16"/>
                <w:szCs w:val="16"/>
              </w:rPr>
              <w:t>halves</w:t>
            </w:r>
            <w:r w:rsidRPr="00B71CDE">
              <w:rPr>
                <w:rFonts w:cstheme="minorHAnsi"/>
                <w:sz w:val="16"/>
                <w:szCs w:val="16"/>
              </w:rPr>
              <w:t xml:space="preserve">, </w:t>
            </w:r>
            <w:r w:rsidRPr="00B71CDE">
              <w:rPr>
                <w:rFonts w:cstheme="minorHAnsi"/>
                <w:i/>
                <w:iCs/>
                <w:sz w:val="16"/>
                <w:szCs w:val="16"/>
              </w:rPr>
              <w:t>fourths</w:t>
            </w:r>
            <w:r w:rsidRPr="00B71CDE">
              <w:rPr>
                <w:rFonts w:cstheme="minorHAnsi"/>
                <w:sz w:val="16"/>
                <w:szCs w:val="16"/>
              </w:rPr>
              <w:t xml:space="preserve">, and </w:t>
            </w:r>
            <w:r w:rsidRPr="00B71CDE">
              <w:rPr>
                <w:rFonts w:cstheme="minorHAnsi"/>
                <w:i/>
                <w:iCs/>
                <w:sz w:val="16"/>
                <w:szCs w:val="16"/>
              </w:rPr>
              <w:t>quarters</w:t>
            </w:r>
            <w:r w:rsidRPr="00B71CDE">
              <w:rPr>
                <w:rFonts w:cstheme="minorHAnsi"/>
                <w:sz w:val="16"/>
                <w:szCs w:val="16"/>
              </w:rPr>
              <w:t>, and use the</w:t>
            </w:r>
          </w:p>
          <w:p w:rsidR="00B4210D" w:rsidRPr="00B71CDE" w:rsidRDefault="00CC09D8" w:rsidP="00CC09D8">
            <w:pPr>
              <w:autoSpaceDE w:val="0"/>
              <w:autoSpaceDN w:val="0"/>
              <w:adjustRightInd w:val="0"/>
              <w:rPr>
                <w:rFonts w:cstheme="minorHAnsi"/>
                <w:b/>
                <w:sz w:val="16"/>
                <w:szCs w:val="16"/>
              </w:rPr>
            </w:pPr>
            <w:r w:rsidRPr="00B71CDE">
              <w:rPr>
                <w:rFonts w:cstheme="minorHAnsi"/>
                <w:sz w:val="16"/>
                <w:szCs w:val="16"/>
              </w:rPr>
              <w:t xml:space="preserve">phrases </w:t>
            </w:r>
            <w:r w:rsidRPr="00B71CDE">
              <w:rPr>
                <w:rFonts w:cstheme="minorHAnsi"/>
                <w:i/>
                <w:iCs/>
                <w:sz w:val="16"/>
                <w:szCs w:val="16"/>
              </w:rPr>
              <w:t>half of</w:t>
            </w:r>
            <w:r w:rsidRPr="00B71CDE">
              <w:rPr>
                <w:rFonts w:cstheme="minorHAnsi"/>
                <w:sz w:val="16"/>
                <w:szCs w:val="16"/>
              </w:rPr>
              <w:t xml:space="preserve">, </w:t>
            </w:r>
            <w:r w:rsidRPr="00B71CDE">
              <w:rPr>
                <w:rFonts w:cstheme="minorHAnsi"/>
                <w:i/>
                <w:iCs/>
                <w:sz w:val="16"/>
                <w:szCs w:val="16"/>
              </w:rPr>
              <w:t>fourth of</w:t>
            </w:r>
            <w:r w:rsidRPr="00B71CDE">
              <w:rPr>
                <w:rFonts w:cstheme="minorHAnsi"/>
                <w:sz w:val="16"/>
                <w:szCs w:val="16"/>
              </w:rPr>
              <w:t xml:space="preserve">, and </w:t>
            </w:r>
            <w:r w:rsidRPr="00B71CDE">
              <w:rPr>
                <w:rFonts w:cstheme="minorHAnsi"/>
                <w:i/>
                <w:iCs/>
                <w:sz w:val="16"/>
                <w:szCs w:val="16"/>
              </w:rPr>
              <w:t>quarter of</w:t>
            </w:r>
            <w:r w:rsidRPr="00B71CDE">
              <w:rPr>
                <w:rFonts w:cstheme="minorHAnsi"/>
                <w:sz w:val="16"/>
                <w:szCs w:val="16"/>
              </w:rPr>
              <w:t>. Describe the whole as two of, or four of the shares. Understand for these examples that decomposing into more equal shares creates smaller shares.</w:t>
            </w:r>
          </w:p>
        </w:tc>
        <w:tc>
          <w:tcPr>
            <w:tcW w:w="2145" w:type="dxa"/>
          </w:tcPr>
          <w:p w:rsidR="00B4210D" w:rsidRPr="00B71CDE" w:rsidRDefault="00CC09D8" w:rsidP="00C05F73">
            <w:pPr>
              <w:autoSpaceDE w:val="0"/>
              <w:autoSpaceDN w:val="0"/>
              <w:adjustRightInd w:val="0"/>
              <w:rPr>
                <w:rFonts w:cstheme="minorHAnsi"/>
                <w:sz w:val="16"/>
                <w:szCs w:val="16"/>
              </w:rPr>
            </w:pPr>
            <w:r w:rsidRPr="00B71CDE">
              <w:rPr>
                <w:rFonts w:cstheme="minorHAnsi"/>
                <w:b/>
                <w:sz w:val="16"/>
                <w:szCs w:val="16"/>
              </w:rPr>
              <w:t>2.G.3</w:t>
            </w:r>
            <w:r w:rsidR="00C05F73" w:rsidRPr="00B71CDE">
              <w:rPr>
                <w:rFonts w:cstheme="minorHAnsi"/>
                <w:b/>
                <w:sz w:val="16"/>
                <w:szCs w:val="16"/>
              </w:rPr>
              <w:t xml:space="preserve"> </w:t>
            </w:r>
            <w:r w:rsidR="00C05F73" w:rsidRPr="00B71CDE">
              <w:rPr>
                <w:rFonts w:cstheme="minorHAnsi"/>
                <w:sz w:val="16"/>
                <w:szCs w:val="16"/>
              </w:rPr>
              <w:t xml:space="preserve">Partition circles and rectangles into two, three, or four equal shares, describe the shares using the words </w:t>
            </w:r>
            <w:r w:rsidR="00C05F73" w:rsidRPr="00B71CDE">
              <w:rPr>
                <w:rFonts w:cstheme="minorHAnsi"/>
                <w:i/>
                <w:iCs/>
                <w:sz w:val="16"/>
                <w:szCs w:val="16"/>
              </w:rPr>
              <w:t>halves</w:t>
            </w:r>
            <w:r w:rsidR="00C05F73" w:rsidRPr="00B71CDE">
              <w:rPr>
                <w:rFonts w:cstheme="minorHAnsi"/>
                <w:sz w:val="16"/>
                <w:szCs w:val="16"/>
              </w:rPr>
              <w:t xml:space="preserve">, </w:t>
            </w:r>
            <w:r w:rsidR="00C05F73" w:rsidRPr="00B71CDE">
              <w:rPr>
                <w:rFonts w:cstheme="minorHAnsi"/>
                <w:i/>
                <w:iCs/>
                <w:sz w:val="16"/>
                <w:szCs w:val="16"/>
              </w:rPr>
              <w:t>thirds</w:t>
            </w:r>
            <w:r w:rsidR="00C05F73" w:rsidRPr="00B71CDE">
              <w:rPr>
                <w:rFonts w:cstheme="minorHAnsi"/>
                <w:sz w:val="16"/>
                <w:szCs w:val="16"/>
              </w:rPr>
              <w:t xml:space="preserve">, </w:t>
            </w:r>
            <w:r w:rsidR="00C05F73" w:rsidRPr="00B71CDE">
              <w:rPr>
                <w:rFonts w:cstheme="minorHAnsi"/>
                <w:i/>
                <w:iCs/>
                <w:sz w:val="16"/>
                <w:szCs w:val="16"/>
              </w:rPr>
              <w:t>half of</w:t>
            </w:r>
            <w:r w:rsidR="00C05F73" w:rsidRPr="00B71CDE">
              <w:rPr>
                <w:rFonts w:cstheme="minorHAnsi"/>
                <w:sz w:val="16"/>
                <w:szCs w:val="16"/>
              </w:rPr>
              <w:t xml:space="preserve">, </w:t>
            </w:r>
            <w:r w:rsidR="00C05F73" w:rsidRPr="00B71CDE">
              <w:rPr>
                <w:rFonts w:cstheme="minorHAnsi"/>
                <w:i/>
                <w:iCs/>
                <w:sz w:val="16"/>
                <w:szCs w:val="16"/>
              </w:rPr>
              <w:t>a third of</w:t>
            </w:r>
            <w:r w:rsidR="00C05F73" w:rsidRPr="00B71CDE">
              <w:rPr>
                <w:rFonts w:cstheme="minorHAnsi"/>
                <w:sz w:val="16"/>
                <w:szCs w:val="16"/>
              </w:rPr>
              <w:t>, etc., and describe the whole as two halves, three thirds, four fourths. Recognize that equal shares of identical wholes need not have the same shape.</w:t>
            </w:r>
          </w:p>
          <w:p w:rsidR="00C05F73" w:rsidRPr="00B71CDE" w:rsidRDefault="00C05F73" w:rsidP="00C05F73">
            <w:pPr>
              <w:autoSpaceDE w:val="0"/>
              <w:autoSpaceDN w:val="0"/>
              <w:adjustRightInd w:val="0"/>
              <w:rPr>
                <w:rFonts w:cstheme="minorHAnsi"/>
                <w:sz w:val="16"/>
                <w:szCs w:val="16"/>
              </w:rPr>
            </w:pPr>
          </w:p>
          <w:p w:rsidR="00CC09D8" w:rsidRPr="00B71CDE" w:rsidRDefault="00CC09D8" w:rsidP="00C05F73">
            <w:pPr>
              <w:autoSpaceDE w:val="0"/>
              <w:autoSpaceDN w:val="0"/>
              <w:adjustRightInd w:val="0"/>
              <w:rPr>
                <w:rFonts w:cstheme="minorHAnsi"/>
                <w:sz w:val="16"/>
                <w:szCs w:val="16"/>
              </w:rPr>
            </w:pPr>
            <w:r w:rsidRPr="00B71CDE">
              <w:rPr>
                <w:rFonts w:cstheme="minorHAnsi"/>
                <w:b/>
                <w:sz w:val="16"/>
                <w:szCs w:val="16"/>
              </w:rPr>
              <w:t>2.G.2</w:t>
            </w:r>
            <w:r w:rsidR="00C05F73" w:rsidRPr="00B71CDE">
              <w:rPr>
                <w:rFonts w:cstheme="minorHAnsi"/>
                <w:b/>
                <w:sz w:val="16"/>
                <w:szCs w:val="16"/>
              </w:rPr>
              <w:t xml:space="preserve"> </w:t>
            </w:r>
            <w:r w:rsidR="00C05F73" w:rsidRPr="00B71CDE">
              <w:rPr>
                <w:rFonts w:cstheme="minorHAnsi"/>
                <w:sz w:val="16"/>
                <w:szCs w:val="16"/>
              </w:rPr>
              <w:t>Partition a rectangle into rows and columns of same-size squares and count to find the total number of them.</w:t>
            </w:r>
          </w:p>
        </w:tc>
        <w:tc>
          <w:tcPr>
            <w:tcW w:w="2145" w:type="dxa"/>
          </w:tcPr>
          <w:p w:rsidR="00DB1EB6" w:rsidRPr="00B71CDE" w:rsidRDefault="00CC09D8" w:rsidP="00DB1EB6">
            <w:pPr>
              <w:autoSpaceDE w:val="0"/>
              <w:autoSpaceDN w:val="0"/>
              <w:adjustRightInd w:val="0"/>
              <w:rPr>
                <w:rFonts w:cstheme="minorHAnsi"/>
                <w:sz w:val="16"/>
                <w:szCs w:val="16"/>
              </w:rPr>
            </w:pPr>
            <w:r w:rsidRPr="00B71CDE">
              <w:rPr>
                <w:rFonts w:cstheme="minorHAnsi"/>
                <w:b/>
                <w:sz w:val="16"/>
                <w:szCs w:val="16"/>
              </w:rPr>
              <w:t>3.G.2</w:t>
            </w:r>
            <w:r w:rsidR="00DB1EB6" w:rsidRPr="00B71CDE">
              <w:rPr>
                <w:rFonts w:cstheme="minorHAnsi"/>
                <w:b/>
                <w:sz w:val="16"/>
                <w:szCs w:val="16"/>
              </w:rPr>
              <w:t xml:space="preserve"> </w:t>
            </w:r>
            <w:r w:rsidR="00DB1EB6" w:rsidRPr="00B71CDE">
              <w:rPr>
                <w:rFonts w:cstheme="minorHAnsi"/>
                <w:sz w:val="16"/>
                <w:szCs w:val="16"/>
              </w:rPr>
              <w:t xml:space="preserve">Partition shapes into parts with equal areas. Express the area of each part as a unit fraction of the whole. </w:t>
            </w:r>
            <w:r w:rsidR="00DB1EB6" w:rsidRPr="00B71CDE">
              <w:rPr>
                <w:rFonts w:cstheme="minorHAnsi"/>
                <w:b/>
                <w:i/>
                <w:iCs/>
                <w:sz w:val="16"/>
                <w:szCs w:val="16"/>
              </w:rPr>
              <w:t>For example</w:t>
            </w:r>
            <w:r w:rsidR="00DB1EB6" w:rsidRPr="00B71CDE">
              <w:rPr>
                <w:rFonts w:cstheme="minorHAnsi"/>
                <w:i/>
                <w:iCs/>
                <w:sz w:val="16"/>
                <w:szCs w:val="16"/>
              </w:rPr>
              <w:t xml:space="preserve">, </w:t>
            </w:r>
            <w:r w:rsidR="00DB1EB6" w:rsidRPr="00B71CDE">
              <w:rPr>
                <w:rFonts w:cstheme="minorHAnsi"/>
                <w:iCs/>
                <w:sz w:val="16"/>
                <w:szCs w:val="16"/>
              </w:rPr>
              <w:t>partition a shape into 4</w:t>
            </w:r>
          </w:p>
          <w:p w:rsidR="00B4210D" w:rsidRPr="00B71CDE" w:rsidRDefault="00DB1EB6" w:rsidP="00DB1EB6">
            <w:pPr>
              <w:autoSpaceDE w:val="0"/>
              <w:autoSpaceDN w:val="0"/>
              <w:adjustRightInd w:val="0"/>
              <w:rPr>
                <w:rFonts w:cstheme="minorHAnsi"/>
                <w:iCs/>
                <w:sz w:val="16"/>
                <w:szCs w:val="16"/>
              </w:rPr>
            </w:pPr>
            <w:r w:rsidRPr="00B71CDE">
              <w:rPr>
                <w:rFonts w:cstheme="minorHAnsi"/>
                <w:iCs/>
                <w:sz w:val="16"/>
                <w:szCs w:val="16"/>
              </w:rPr>
              <w:t>parts with equal area, and describe the area of each part as 1/4 of the area of the shape.</w:t>
            </w:r>
          </w:p>
          <w:p w:rsidR="00DB1EB6" w:rsidRPr="00B71CDE" w:rsidRDefault="00DB1EB6" w:rsidP="00DB1EB6">
            <w:pPr>
              <w:autoSpaceDE w:val="0"/>
              <w:autoSpaceDN w:val="0"/>
              <w:adjustRightInd w:val="0"/>
              <w:rPr>
                <w:rFonts w:cstheme="minorHAnsi"/>
                <w:b/>
                <w:sz w:val="16"/>
                <w:szCs w:val="16"/>
              </w:rPr>
            </w:pPr>
          </w:p>
          <w:p w:rsidR="00DB1EB6" w:rsidRPr="00B71CDE" w:rsidRDefault="00CC09D8" w:rsidP="00DB1EB6">
            <w:pPr>
              <w:autoSpaceDE w:val="0"/>
              <w:autoSpaceDN w:val="0"/>
              <w:adjustRightInd w:val="0"/>
              <w:rPr>
                <w:rFonts w:cstheme="minorHAnsi"/>
                <w:sz w:val="16"/>
                <w:szCs w:val="16"/>
              </w:rPr>
            </w:pPr>
            <w:r w:rsidRPr="00B71CDE">
              <w:rPr>
                <w:rFonts w:cstheme="minorHAnsi"/>
                <w:b/>
                <w:sz w:val="16"/>
                <w:szCs w:val="16"/>
              </w:rPr>
              <w:t>3.NF.1</w:t>
            </w:r>
            <w:r w:rsidR="00DB1EB6" w:rsidRPr="00B71CDE">
              <w:rPr>
                <w:rFonts w:cstheme="minorHAnsi"/>
                <w:b/>
                <w:sz w:val="16"/>
                <w:szCs w:val="16"/>
              </w:rPr>
              <w:t xml:space="preserve"> </w:t>
            </w:r>
            <w:r w:rsidR="00DB1EB6" w:rsidRPr="00B71CDE">
              <w:rPr>
                <w:rFonts w:cstheme="minorHAnsi"/>
                <w:sz w:val="16"/>
                <w:szCs w:val="16"/>
              </w:rPr>
              <w:t>Understand a fraction 1/</w:t>
            </w:r>
            <w:r w:rsidR="00DB1EB6" w:rsidRPr="00B71CDE">
              <w:rPr>
                <w:rFonts w:cstheme="minorHAnsi"/>
                <w:i/>
                <w:iCs/>
                <w:sz w:val="16"/>
                <w:szCs w:val="16"/>
              </w:rPr>
              <w:t xml:space="preserve">b </w:t>
            </w:r>
            <w:r w:rsidR="00DB1EB6" w:rsidRPr="00B71CDE">
              <w:rPr>
                <w:rFonts w:cstheme="minorHAnsi"/>
                <w:sz w:val="16"/>
                <w:szCs w:val="16"/>
              </w:rPr>
              <w:t>as the quantity formed by 1 part when a</w:t>
            </w:r>
          </w:p>
          <w:p w:rsidR="00CC09D8" w:rsidRPr="00B71CDE" w:rsidRDefault="00DB1EB6" w:rsidP="00DB1EB6">
            <w:pPr>
              <w:autoSpaceDE w:val="0"/>
              <w:autoSpaceDN w:val="0"/>
              <w:adjustRightInd w:val="0"/>
              <w:rPr>
                <w:rFonts w:cstheme="minorHAnsi"/>
                <w:b/>
                <w:sz w:val="16"/>
                <w:szCs w:val="16"/>
              </w:rPr>
            </w:pPr>
            <w:r w:rsidRPr="00B71CDE">
              <w:rPr>
                <w:rFonts w:cstheme="minorHAnsi"/>
                <w:sz w:val="16"/>
                <w:szCs w:val="16"/>
              </w:rPr>
              <w:t xml:space="preserve">whole is partitioned into </w:t>
            </w:r>
            <w:r w:rsidRPr="00B71CDE">
              <w:rPr>
                <w:rFonts w:cstheme="minorHAnsi"/>
                <w:i/>
                <w:iCs/>
                <w:sz w:val="16"/>
                <w:szCs w:val="16"/>
              </w:rPr>
              <w:t xml:space="preserve">b </w:t>
            </w:r>
            <w:r w:rsidRPr="00B71CDE">
              <w:rPr>
                <w:rFonts w:cstheme="minorHAnsi"/>
                <w:sz w:val="16"/>
                <w:szCs w:val="16"/>
              </w:rPr>
              <w:t xml:space="preserve">equal parts; understand a fraction </w:t>
            </w:r>
            <w:r w:rsidRPr="00B71CDE">
              <w:rPr>
                <w:rFonts w:cstheme="minorHAnsi"/>
                <w:i/>
                <w:iCs/>
                <w:sz w:val="16"/>
                <w:szCs w:val="16"/>
              </w:rPr>
              <w:t>a</w:t>
            </w:r>
            <w:r w:rsidRPr="00B71CDE">
              <w:rPr>
                <w:rFonts w:cstheme="minorHAnsi"/>
                <w:sz w:val="16"/>
                <w:szCs w:val="16"/>
              </w:rPr>
              <w:t>/</w:t>
            </w:r>
            <w:r w:rsidRPr="00B71CDE">
              <w:rPr>
                <w:rFonts w:cstheme="minorHAnsi"/>
                <w:i/>
                <w:iCs/>
                <w:sz w:val="16"/>
                <w:szCs w:val="16"/>
              </w:rPr>
              <w:t xml:space="preserve">b </w:t>
            </w:r>
            <w:r w:rsidRPr="00B71CDE">
              <w:rPr>
                <w:rFonts w:cstheme="minorHAnsi"/>
                <w:sz w:val="16"/>
                <w:szCs w:val="16"/>
              </w:rPr>
              <w:t xml:space="preserve">as the quantity formed by </w:t>
            </w:r>
            <w:r w:rsidRPr="00B71CDE">
              <w:rPr>
                <w:rFonts w:cstheme="minorHAnsi"/>
                <w:i/>
                <w:iCs/>
                <w:sz w:val="16"/>
                <w:szCs w:val="16"/>
              </w:rPr>
              <w:t xml:space="preserve">a </w:t>
            </w:r>
            <w:r w:rsidRPr="00B71CDE">
              <w:rPr>
                <w:rFonts w:cstheme="minorHAnsi"/>
                <w:sz w:val="16"/>
                <w:szCs w:val="16"/>
              </w:rPr>
              <w:t>parts of size 1/</w:t>
            </w:r>
            <w:r w:rsidRPr="00B71CDE">
              <w:rPr>
                <w:rFonts w:cstheme="minorHAnsi"/>
                <w:i/>
                <w:iCs/>
                <w:sz w:val="16"/>
                <w:szCs w:val="16"/>
              </w:rPr>
              <w:t>b</w:t>
            </w:r>
            <w:r w:rsidRPr="00B71CDE">
              <w:rPr>
                <w:rFonts w:cstheme="minorHAnsi"/>
                <w:sz w:val="16"/>
                <w:szCs w:val="16"/>
              </w:rPr>
              <w:t>. (Grade 3 expectations are limited to fractions with the denominators 2, 3, 4, 6, and 8.)</w:t>
            </w:r>
          </w:p>
        </w:tc>
        <w:tc>
          <w:tcPr>
            <w:tcW w:w="2145" w:type="dxa"/>
          </w:tcPr>
          <w:p w:rsidR="00B4210D" w:rsidRPr="00B71CDE" w:rsidRDefault="00CC09D8" w:rsidP="00B71CDE">
            <w:pPr>
              <w:jc w:val="center"/>
              <w:rPr>
                <w:rFonts w:cstheme="minorHAnsi"/>
                <w:b/>
                <w:sz w:val="16"/>
                <w:szCs w:val="16"/>
              </w:rPr>
            </w:pPr>
            <w:r w:rsidRPr="00B71CDE">
              <w:rPr>
                <w:rFonts w:cstheme="minorHAnsi"/>
                <w:b/>
                <w:sz w:val="16"/>
                <w:szCs w:val="16"/>
              </w:rPr>
              <w:t>N/A</w:t>
            </w:r>
          </w:p>
        </w:tc>
        <w:tc>
          <w:tcPr>
            <w:tcW w:w="2235" w:type="dxa"/>
          </w:tcPr>
          <w:p w:rsidR="007B1658" w:rsidRPr="00B71CDE" w:rsidRDefault="00CC09D8" w:rsidP="007B1658">
            <w:pPr>
              <w:autoSpaceDE w:val="0"/>
              <w:autoSpaceDN w:val="0"/>
              <w:adjustRightInd w:val="0"/>
              <w:rPr>
                <w:rFonts w:cstheme="minorHAnsi"/>
                <w:sz w:val="16"/>
                <w:szCs w:val="16"/>
              </w:rPr>
            </w:pPr>
            <w:r w:rsidRPr="00B71CDE">
              <w:rPr>
                <w:rFonts w:cstheme="minorHAnsi"/>
                <w:b/>
                <w:sz w:val="16"/>
                <w:szCs w:val="16"/>
              </w:rPr>
              <w:t>5.NF.3</w:t>
            </w:r>
            <w:r w:rsidR="007B1658" w:rsidRPr="00B71CDE">
              <w:rPr>
                <w:rFonts w:cstheme="minorHAnsi"/>
                <w:b/>
                <w:sz w:val="16"/>
                <w:szCs w:val="16"/>
              </w:rPr>
              <w:t xml:space="preserve"> </w:t>
            </w:r>
            <w:r w:rsidR="007B1658" w:rsidRPr="00B71CDE">
              <w:rPr>
                <w:rFonts w:cstheme="minorHAnsi"/>
                <w:sz w:val="16"/>
                <w:szCs w:val="16"/>
              </w:rPr>
              <w:t>Interpret a fraction as division of the numerator by the denominator (</w:t>
            </w:r>
            <w:r w:rsidR="007B1658" w:rsidRPr="00B71CDE">
              <w:rPr>
                <w:rFonts w:cstheme="minorHAnsi"/>
                <w:i/>
                <w:iCs/>
                <w:sz w:val="16"/>
                <w:szCs w:val="16"/>
              </w:rPr>
              <w:t>a</w:t>
            </w:r>
            <w:r w:rsidR="007B1658" w:rsidRPr="00B71CDE">
              <w:rPr>
                <w:rFonts w:cstheme="minorHAnsi"/>
                <w:sz w:val="16"/>
                <w:szCs w:val="16"/>
              </w:rPr>
              <w:t>/</w:t>
            </w:r>
            <w:r w:rsidR="007B1658" w:rsidRPr="00B71CDE">
              <w:rPr>
                <w:rFonts w:cstheme="minorHAnsi"/>
                <w:i/>
                <w:iCs/>
                <w:sz w:val="16"/>
                <w:szCs w:val="16"/>
              </w:rPr>
              <w:t xml:space="preserve">b </w:t>
            </w:r>
            <w:r w:rsidR="007B1658" w:rsidRPr="00B71CDE">
              <w:rPr>
                <w:rFonts w:cstheme="minorHAnsi"/>
                <w:sz w:val="16"/>
                <w:szCs w:val="16"/>
              </w:rPr>
              <w:t xml:space="preserve">= </w:t>
            </w:r>
            <w:r w:rsidR="007B1658" w:rsidRPr="00B71CDE">
              <w:rPr>
                <w:rFonts w:cstheme="minorHAnsi"/>
                <w:i/>
                <w:iCs/>
                <w:sz w:val="16"/>
                <w:szCs w:val="16"/>
              </w:rPr>
              <w:t xml:space="preserve">a </w:t>
            </w:r>
            <w:r w:rsidR="007B1658" w:rsidRPr="00B71CDE">
              <w:rPr>
                <w:rFonts w:cstheme="minorHAnsi"/>
                <w:sz w:val="16"/>
                <w:szCs w:val="16"/>
              </w:rPr>
              <w:t xml:space="preserve">÷ </w:t>
            </w:r>
            <w:r w:rsidR="007B1658" w:rsidRPr="00B71CDE">
              <w:rPr>
                <w:rFonts w:cstheme="minorHAnsi"/>
                <w:i/>
                <w:iCs/>
                <w:sz w:val="16"/>
                <w:szCs w:val="16"/>
              </w:rPr>
              <w:t>b</w:t>
            </w:r>
            <w:r w:rsidR="007B1658" w:rsidRPr="00B71CDE">
              <w:rPr>
                <w:rFonts w:cstheme="minorHAnsi"/>
                <w:sz w:val="16"/>
                <w:szCs w:val="16"/>
              </w:rPr>
              <w:t>). Solve word problems involving division of whole</w:t>
            </w:r>
          </w:p>
          <w:p w:rsidR="00B4210D" w:rsidRPr="00B71CDE" w:rsidRDefault="007B1658" w:rsidP="007B1658">
            <w:pPr>
              <w:autoSpaceDE w:val="0"/>
              <w:autoSpaceDN w:val="0"/>
              <w:adjustRightInd w:val="0"/>
              <w:rPr>
                <w:rFonts w:cstheme="minorHAnsi"/>
                <w:i/>
                <w:iCs/>
                <w:sz w:val="16"/>
                <w:szCs w:val="16"/>
              </w:rPr>
            </w:pPr>
            <w:r w:rsidRPr="00B71CDE">
              <w:rPr>
                <w:rFonts w:cstheme="minorHAnsi"/>
                <w:sz w:val="16"/>
                <w:szCs w:val="16"/>
              </w:rPr>
              <w:t>numbers leading to answers in the form of fractions or mixed numbers, e.g., by using visual fraction models or equations to represent the problem</w:t>
            </w:r>
            <w:r w:rsidRPr="00B71CDE">
              <w:rPr>
                <w:rFonts w:cstheme="minorHAnsi"/>
                <w:i/>
                <w:sz w:val="16"/>
                <w:szCs w:val="16"/>
              </w:rPr>
              <w:t xml:space="preserve">. </w:t>
            </w:r>
            <w:r w:rsidRPr="00B71CDE">
              <w:rPr>
                <w:rFonts w:cstheme="minorHAnsi"/>
                <w:b/>
                <w:i/>
                <w:iCs/>
                <w:sz w:val="16"/>
                <w:szCs w:val="16"/>
              </w:rPr>
              <w:t>For example</w:t>
            </w:r>
            <w:r w:rsidRPr="00B71CDE">
              <w:rPr>
                <w:rFonts w:cstheme="minorHAnsi"/>
                <w:i/>
                <w:iCs/>
                <w:sz w:val="16"/>
                <w:szCs w:val="16"/>
              </w:rPr>
              <w:t>, interpret 3/4 as the result of dividing 3 by 4, noting that 3/4 multiplied by 4 equals 3, and that when 3 wholes are shared equally among 4 people each person has a</w:t>
            </w:r>
            <w:r w:rsidR="002B7A0A" w:rsidRPr="00B71CDE">
              <w:rPr>
                <w:rFonts w:cstheme="minorHAnsi"/>
                <w:i/>
                <w:iCs/>
                <w:sz w:val="16"/>
                <w:szCs w:val="16"/>
              </w:rPr>
              <w:t xml:space="preserve"> share of size 3/4. If 9 people </w:t>
            </w:r>
            <w:r w:rsidRPr="00B71CDE">
              <w:rPr>
                <w:rFonts w:cstheme="minorHAnsi"/>
                <w:i/>
                <w:iCs/>
                <w:sz w:val="16"/>
                <w:szCs w:val="16"/>
              </w:rPr>
              <w:t>want to share a 50-pound sack of rice equally by weight, how many pounds of rice should each person get? Between what two whole numbers does your answer lie?</w:t>
            </w:r>
          </w:p>
        </w:tc>
      </w:tr>
    </w:tbl>
    <w:p w:rsidR="00B71CDE" w:rsidRDefault="00B71CDE" w:rsidP="00B71CDE">
      <w:pPr>
        <w:spacing w:after="0" w:line="240" w:lineRule="auto"/>
        <w:jc w:val="center"/>
        <w:rPr>
          <w:b/>
          <w:sz w:val="28"/>
          <w:szCs w:val="28"/>
        </w:rPr>
      </w:pPr>
    </w:p>
    <w:p w:rsidR="00B71CDE" w:rsidRDefault="00B71CDE" w:rsidP="00B71CDE">
      <w:pPr>
        <w:spacing w:after="0" w:line="240" w:lineRule="auto"/>
        <w:jc w:val="center"/>
        <w:rPr>
          <w:b/>
          <w:sz w:val="28"/>
          <w:szCs w:val="28"/>
        </w:rPr>
      </w:pPr>
    </w:p>
    <w:p w:rsidR="00B71CDE" w:rsidRDefault="00B71CDE" w:rsidP="00B71CDE">
      <w:pPr>
        <w:spacing w:after="0" w:line="240" w:lineRule="auto"/>
        <w:jc w:val="center"/>
        <w:rPr>
          <w:b/>
          <w:sz w:val="28"/>
          <w:szCs w:val="28"/>
        </w:rPr>
      </w:pPr>
      <w:r w:rsidRPr="007923AD">
        <w:rPr>
          <w:b/>
          <w:sz w:val="28"/>
          <w:szCs w:val="28"/>
        </w:rPr>
        <w:t>LEARNING TRAJECTORY DISPLAY OF THE COMMON CORE STATE STANDARDS FOR MATHEMATICS</w:t>
      </w:r>
      <w:r>
        <w:rPr>
          <w:b/>
          <w:sz w:val="28"/>
          <w:szCs w:val="28"/>
        </w:rPr>
        <w:t xml:space="preserve"> K - 5</w:t>
      </w:r>
    </w:p>
    <w:tbl>
      <w:tblPr>
        <w:tblStyle w:val="TableGrid"/>
        <w:tblW w:w="14508" w:type="dxa"/>
        <w:tblLayout w:type="fixed"/>
        <w:tblLook w:val="04A0"/>
      </w:tblPr>
      <w:tblGrid>
        <w:gridCol w:w="1548"/>
        <w:gridCol w:w="2145"/>
        <w:gridCol w:w="2145"/>
        <w:gridCol w:w="2145"/>
        <w:gridCol w:w="2145"/>
        <w:gridCol w:w="2145"/>
        <w:gridCol w:w="2235"/>
      </w:tblGrid>
      <w:tr w:rsidR="00510651">
        <w:tc>
          <w:tcPr>
            <w:tcW w:w="1548" w:type="dxa"/>
            <w:shd w:val="clear" w:color="auto" w:fill="8DB3E2" w:themeFill="text2" w:themeFillTint="66"/>
          </w:tcPr>
          <w:p w:rsidR="00510651" w:rsidRPr="009C3164" w:rsidRDefault="00510651" w:rsidP="00EA0020">
            <w:pPr>
              <w:jc w:val="center"/>
              <w:rPr>
                <w:b/>
                <w:sz w:val="24"/>
                <w:szCs w:val="24"/>
              </w:rPr>
            </w:pPr>
            <w:r>
              <w:rPr>
                <w:b/>
                <w:sz w:val="24"/>
                <w:szCs w:val="24"/>
              </w:rPr>
              <w:t>GRADE LEVEL</w:t>
            </w:r>
          </w:p>
        </w:tc>
        <w:tc>
          <w:tcPr>
            <w:tcW w:w="2145" w:type="dxa"/>
            <w:shd w:val="clear" w:color="auto" w:fill="8DB3E2" w:themeFill="text2" w:themeFillTint="66"/>
          </w:tcPr>
          <w:p w:rsidR="00510651" w:rsidRPr="009C3164" w:rsidRDefault="00510651" w:rsidP="00EA0020">
            <w:pPr>
              <w:jc w:val="center"/>
              <w:rPr>
                <w:b/>
                <w:sz w:val="24"/>
                <w:szCs w:val="24"/>
              </w:rPr>
            </w:pPr>
            <w:r w:rsidRPr="009C3164">
              <w:rPr>
                <w:b/>
                <w:sz w:val="24"/>
                <w:szCs w:val="24"/>
              </w:rPr>
              <w:t xml:space="preserve">GRADE </w:t>
            </w:r>
            <w:r>
              <w:rPr>
                <w:b/>
                <w:sz w:val="24"/>
                <w:szCs w:val="24"/>
              </w:rPr>
              <w:t>K</w:t>
            </w:r>
          </w:p>
        </w:tc>
        <w:tc>
          <w:tcPr>
            <w:tcW w:w="2145" w:type="dxa"/>
            <w:shd w:val="clear" w:color="auto" w:fill="8DB3E2" w:themeFill="text2" w:themeFillTint="66"/>
          </w:tcPr>
          <w:p w:rsidR="00510651" w:rsidRPr="009C3164" w:rsidRDefault="00510651" w:rsidP="00EA0020">
            <w:pPr>
              <w:jc w:val="center"/>
              <w:rPr>
                <w:b/>
                <w:sz w:val="24"/>
                <w:szCs w:val="24"/>
              </w:rPr>
            </w:pPr>
            <w:r w:rsidRPr="009C3164">
              <w:rPr>
                <w:b/>
                <w:sz w:val="24"/>
                <w:szCs w:val="24"/>
              </w:rPr>
              <w:t xml:space="preserve">GRADE </w:t>
            </w:r>
            <w:r>
              <w:rPr>
                <w:b/>
                <w:sz w:val="24"/>
                <w:szCs w:val="24"/>
              </w:rPr>
              <w:t>1</w:t>
            </w:r>
          </w:p>
        </w:tc>
        <w:tc>
          <w:tcPr>
            <w:tcW w:w="2145" w:type="dxa"/>
            <w:shd w:val="clear" w:color="auto" w:fill="8DB3E2" w:themeFill="text2" w:themeFillTint="66"/>
          </w:tcPr>
          <w:p w:rsidR="00510651" w:rsidRPr="009C3164" w:rsidRDefault="00510651" w:rsidP="00EA0020">
            <w:pPr>
              <w:jc w:val="center"/>
              <w:rPr>
                <w:b/>
                <w:sz w:val="24"/>
                <w:szCs w:val="24"/>
              </w:rPr>
            </w:pPr>
            <w:r w:rsidRPr="009C3164">
              <w:rPr>
                <w:b/>
                <w:sz w:val="24"/>
                <w:szCs w:val="24"/>
              </w:rPr>
              <w:t xml:space="preserve">GRADE </w:t>
            </w:r>
            <w:r>
              <w:rPr>
                <w:b/>
                <w:sz w:val="24"/>
                <w:szCs w:val="24"/>
              </w:rPr>
              <w:t>2</w:t>
            </w:r>
          </w:p>
        </w:tc>
        <w:tc>
          <w:tcPr>
            <w:tcW w:w="2145" w:type="dxa"/>
            <w:shd w:val="clear" w:color="auto" w:fill="8DB3E2" w:themeFill="text2" w:themeFillTint="66"/>
          </w:tcPr>
          <w:p w:rsidR="00510651" w:rsidRPr="009C3164" w:rsidRDefault="00510651" w:rsidP="00EA0020">
            <w:pPr>
              <w:jc w:val="center"/>
              <w:rPr>
                <w:b/>
                <w:sz w:val="24"/>
                <w:szCs w:val="24"/>
              </w:rPr>
            </w:pPr>
            <w:r w:rsidRPr="009C3164">
              <w:rPr>
                <w:b/>
                <w:sz w:val="24"/>
                <w:szCs w:val="24"/>
              </w:rPr>
              <w:t xml:space="preserve">GRADE </w:t>
            </w:r>
            <w:r>
              <w:rPr>
                <w:b/>
                <w:sz w:val="24"/>
                <w:szCs w:val="24"/>
              </w:rPr>
              <w:t>3</w:t>
            </w:r>
          </w:p>
        </w:tc>
        <w:tc>
          <w:tcPr>
            <w:tcW w:w="2145" w:type="dxa"/>
            <w:shd w:val="clear" w:color="auto" w:fill="8DB3E2" w:themeFill="text2" w:themeFillTint="66"/>
          </w:tcPr>
          <w:p w:rsidR="00510651" w:rsidRPr="009C3164" w:rsidRDefault="00510651" w:rsidP="00EA0020">
            <w:pPr>
              <w:jc w:val="center"/>
              <w:rPr>
                <w:b/>
                <w:sz w:val="24"/>
                <w:szCs w:val="24"/>
              </w:rPr>
            </w:pPr>
            <w:r w:rsidRPr="009C3164">
              <w:rPr>
                <w:b/>
                <w:sz w:val="24"/>
                <w:szCs w:val="24"/>
              </w:rPr>
              <w:t xml:space="preserve">GRADE </w:t>
            </w:r>
            <w:r>
              <w:rPr>
                <w:b/>
                <w:sz w:val="24"/>
                <w:szCs w:val="24"/>
              </w:rPr>
              <w:t>4</w:t>
            </w:r>
          </w:p>
        </w:tc>
        <w:tc>
          <w:tcPr>
            <w:tcW w:w="2235" w:type="dxa"/>
            <w:shd w:val="clear" w:color="auto" w:fill="8DB3E2" w:themeFill="text2" w:themeFillTint="66"/>
          </w:tcPr>
          <w:p w:rsidR="00510651" w:rsidRPr="009C3164" w:rsidRDefault="00510651" w:rsidP="00EA0020">
            <w:pPr>
              <w:jc w:val="center"/>
              <w:rPr>
                <w:b/>
                <w:sz w:val="24"/>
                <w:szCs w:val="24"/>
              </w:rPr>
            </w:pPr>
            <w:r w:rsidRPr="009C3164">
              <w:rPr>
                <w:b/>
                <w:sz w:val="24"/>
                <w:szCs w:val="24"/>
              </w:rPr>
              <w:t xml:space="preserve">GRADE </w:t>
            </w:r>
            <w:r>
              <w:rPr>
                <w:b/>
                <w:sz w:val="24"/>
                <w:szCs w:val="24"/>
              </w:rPr>
              <w:t>5</w:t>
            </w:r>
          </w:p>
        </w:tc>
      </w:tr>
      <w:tr w:rsidR="00510651">
        <w:trPr>
          <w:trHeight w:val="144"/>
        </w:trPr>
        <w:tc>
          <w:tcPr>
            <w:tcW w:w="1548" w:type="dxa"/>
            <w:shd w:val="clear" w:color="auto" w:fill="F2DBDB" w:themeFill="accent2" w:themeFillTint="33"/>
          </w:tcPr>
          <w:p w:rsidR="00510651" w:rsidRDefault="00510651" w:rsidP="00EA0020">
            <w:pPr>
              <w:jc w:val="center"/>
              <w:rPr>
                <w:b/>
                <w:sz w:val="28"/>
                <w:szCs w:val="28"/>
              </w:rPr>
            </w:pPr>
            <w:r>
              <w:rPr>
                <w:b/>
                <w:sz w:val="28"/>
                <w:szCs w:val="28"/>
              </w:rPr>
              <w:t>CONTENT STRAND</w:t>
            </w:r>
          </w:p>
        </w:tc>
        <w:tc>
          <w:tcPr>
            <w:tcW w:w="12960" w:type="dxa"/>
            <w:gridSpan w:val="6"/>
            <w:shd w:val="clear" w:color="auto" w:fill="F2DBDB" w:themeFill="accent2" w:themeFillTint="33"/>
          </w:tcPr>
          <w:p w:rsidR="00510651" w:rsidRPr="0039115D" w:rsidRDefault="00510651" w:rsidP="00EA0020">
            <w:pPr>
              <w:jc w:val="center"/>
              <w:rPr>
                <w:b/>
                <w:sz w:val="48"/>
                <w:szCs w:val="48"/>
              </w:rPr>
            </w:pPr>
            <w:r>
              <w:rPr>
                <w:b/>
                <w:sz w:val="48"/>
                <w:szCs w:val="48"/>
              </w:rPr>
              <w:t>NUMERATION, OPERATIONS, AND ALGEBRAIC THINKING</w:t>
            </w:r>
          </w:p>
        </w:tc>
      </w:tr>
      <w:tr w:rsidR="00510651" w:rsidRPr="00EB139C">
        <w:trPr>
          <w:trHeight w:val="1619"/>
        </w:trPr>
        <w:tc>
          <w:tcPr>
            <w:tcW w:w="1548" w:type="dxa"/>
          </w:tcPr>
          <w:p w:rsidR="00510651" w:rsidRPr="003A7690" w:rsidRDefault="00510651" w:rsidP="00B71CDE">
            <w:pPr>
              <w:jc w:val="center"/>
              <w:rPr>
                <w:rFonts w:cstheme="minorHAnsi"/>
                <w:b/>
                <w:sz w:val="18"/>
                <w:szCs w:val="18"/>
              </w:rPr>
            </w:pPr>
            <w:r>
              <w:rPr>
                <w:rFonts w:cstheme="minorHAnsi"/>
                <w:b/>
                <w:sz w:val="18"/>
                <w:szCs w:val="18"/>
              </w:rPr>
              <w:t>Fractions and the Number Line</w:t>
            </w:r>
          </w:p>
        </w:tc>
        <w:tc>
          <w:tcPr>
            <w:tcW w:w="2145" w:type="dxa"/>
          </w:tcPr>
          <w:p w:rsidR="00510651" w:rsidRPr="00B71CDE" w:rsidRDefault="007E7DF9" w:rsidP="00B71CDE">
            <w:pPr>
              <w:jc w:val="center"/>
              <w:rPr>
                <w:rFonts w:cstheme="minorHAnsi"/>
                <w:sz w:val="16"/>
                <w:szCs w:val="16"/>
              </w:rPr>
            </w:pPr>
            <w:r w:rsidRPr="00B71CDE">
              <w:rPr>
                <w:rFonts w:cstheme="minorHAnsi"/>
                <w:sz w:val="16"/>
                <w:szCs w:val="16"/>
              </w:rPr>
              <w:t>N/A</w:t>
            </w:r>
          </w:p>
        </w:tc>
        <w:tc>
          <w:tcPr>
            <w:tcW w:w="2145" w:type="dxa"/>
          </w:tcPr>
          <w:p w:rsidR="00510651" w:rsidRPr="00B71CDE" w:rsidRDefault="007E7DF9" w:rsidP="00B71CDE">
            <w:pPr>
              <w:autoSpaceDE w:val="0"/>
              <w:autoSpaceDN w:val="0"/>
              <w:adjustRightInd w:val="0"/>
              <w:jc w:val="center"/>
              <w:rPr>
                <w:rFonts w:cstheme="minorHAnsi"/>
                <w:sz w:val="16"/>
                <w:szCs w:val="16"/>
              </w:rPr>
            </w:pPr>
            <w:r w:rsidRPr="00B71CDE">
              <w:rPr>
                <w:rFonts w:cstheme="minorHAnsi"/>
                <w:sz w:val="16"/>
                <w:szCs w:val="16"/>
              </w:rPr>
              <w:t>N/A</w:t>
            </w:r>
          </w:p>
        </w:tc>
        <w:tc>
          <w:tcPr>
            <w:tcW w:w="2145" w:type="dxa"/>
          </w:tcPr>
          <w:p w:rsidR="00510651" w:rsidRPr="00B71CDE" w:rsidRDefault="007E7DF9" w:rsidP="00B71CDE">
            <w:pPr>
              <w:autoSpaceDE w:val="0"/>
              <w:autoSpaceDN w:val="0"/>
              <w:adjustRightInd w:val="0"/>
              <w:jc w:val="center"/>
              <w:rPr>
                <w:rFonts w:cstheme="minorHAnsi"/>
                <w:sz w:val="16"/>
                <w:szCs w:val="16"/>
              </w:rPr>
            </w:pPr>
            <w:r w:rsidRPr="00B71CDE">
              <w:rPr>
                <w:rFonts w:cstheme="minorHAnsi"/>
                <w:sz w:val="16"/>
                <w:szCs w:val="16"/>
              </w:rPr>
              <w:t>N/A</w:t>
            </w:r>
          </w:p>
        </w:tc>
        <w:tc>
          <w:tcPr>
            <w:tcW w:w="2145" w:type="dxa"/>
          </w:tcPr>
          <w:p w:rsidR="007E7DF9" w:rsidRPr="00B71CDE" w:rsidRDefault="007E7DF9" w:rsidP="007E7DF9">
            <w:pPr>
              <w:autoSpaceDE w:val="0"/>
              <w:autoSpaceDN w:val="0"/>
              <w:adjustRightInd w:val="0"/>
              <w:rPr>
                <w:rFonts w:cstheme="minorHAnsi"/>
                <w:sz w:val="16"/>
                <w:szCs w:val="16"/>
              </w:rPr>
            </w:pPr>
            <w:r w:rsidRPr="00B71CDE">
              <w:rPr>
                <w:rFonts w:cstheme="minorHAnsi"/>
                <w:b/>
                <w:sz w:val="16"/>
                <w:szCs w:val="16"/>
              </w:rPr>
              <w:t xml:space="preserve">3.NF.2.ab </w:t>
            </w:r>
            <w:r w:rsidRPr="00B71CDE">
              <w:rPr>
                <w:rFonts w:cstheme="minorHAnsi"/>
                <w:sz w:val="16"/>
                <w:szCs w:val="16"/>
              </w:rPr>
              <w:t>Understand a fraction as a number on the number line; represent fractions on a number line diagram.</w:t>
            </w:r>
          </w:p>
          <w:p w:rsidR="007E7DF9" w:rsidRPr="00B71CDE" w:rsidRDefault="007E7DF9" w:rsidP="007E7DF9">
            <w:pPr>
              <w:autoSpaceDE w:val="0"/>
              <w:autoSpaceDN w:val="0"/>
              <w:adjustRightInd w:val="0"/>
              <w:rPr>
                <w:rFonts w:cstheme="minorHAnsi"/>
                <w:sz w:val="16"/>
                <w:szCs w:val="16"/>
              </w:rPr>
            </w:pPr>
            <w:r w:rsidRPr="00B71CDE">
              <w:rPr>
                <w:rFonts w:cstheme="minorHAnsi"/>
                <w:b/>
                <w:sz w:val="16"/>
                <w:szCs w:val="16"/>
              </w:rPr>
              <w:t>a</w:t>
            </w:r>
            <w:r w:rsidRPr="00B71CDE">
              <w:rPr>
                <w:rFonts w:cstheme="minorHAnsi"/>
                <w:sz w:val="16"/>
                <w:szCs w:val="16"/>
              </w:rPr>
              <w:t>. Represent a fraction 1/</w:t>
            </w:r>
            <w:r w:rsidRPr="00B71CDE">
              <w:rPr>
                <w:rFonts w:cstheme="minorHAnsi"/>
                <w:i/>
                <w:iCs/>
                <w:sz w:val="16"/>
                <w:szCs w:val="16"/>
              </w:rPr>
              <w:t xml:space="preserve">b </w:t>
            </w:r>
            <w:r w:rsidRPr="00B71CDE">
              <w:rPr>
                <w:rFonts w:cstheme="minorHAnsi"/>
                <w:sz w:val="16"/>
                <w:szCs w:val="16"/>
              </w:rPr>
              <w:t xml:space="preserve">on a number line diagram by defining the interval from 0 to 1 as the whole and partitioning it into </w:t>
            </w:r>
            <w:r w:rsidRPr="00B71CDE">
              <w:rPr>
                <w:rFonts w:cstheme="minorHAnsi"/>
                <w:i/>
                <w:iCs/>
                <w:sz w:val="16"/>
                <w:szCs w:val="16"/>
              </w:rPr>
              <w:t xml:space="preserve">b </w:t>
            </w:r>
            <w:r w:rsidRPr="00B71CDE">
              <w:rPr>
                <w:rFonts w:cstheme="minorHAnsi"/>
                <w:sz w:val="16"/>
                <w:szCs w:val="16"/>
              </w:rPr>
              <w:t>equal parts. Recognize that each part has size 1/</w:t>
            </w:r>
            <w:r w:rsidRPr="00B71CDE">
              <w:rPr>
                <w:rFonts w:cstheme="minorHAnsi"/>
                <w:i/>
                <w:iCs/>
                <w:sz w:val="16"/>
                <w:szCs w:val="16"/>
              </w:rPr>
              <w:t xml:space="preserve">b </w:t>
            </w:r>
            <w:r w:rsidRPr="00B71CDE">
              <w:rPr>
                <w:rFonts w:cstheme="minorHAnsi"/>
                <w:sz w:val="16"/>
                <w:szCs w:val="16"/>
              </w:rPr>
              <w:t>and that the endpoint of the part based at 0 locates the number 1/</w:t>
            </w:r>
            <w:r w:rsidRPr="00B71CDE">
              <w:rPr>
                <w:rFonts w:cstheme="minorHAnsi"/>
                <w:i/>
                <w:iCs/>
                <w:sz w:val="16"/>
                <w:szCs w:val="16"/>
              </w:rPr>
              <w:t xml:space="preserve">b </w:t>
            </w:r>
            <w:r w:rsidRPr="00B71CDE">
              <w:rPr>
                <w:rFonts w:cstheme="minorHAnsi"/>
                <w:sz w:val="16"/>
                <w:szCs w:val="16"/>
              </w:rPr>
              <w:t>on the number line.</w:t>
            </w:r>
          </w:p>
          <w:p w:rsidR="00510651" w:rsidRPr="00B71CDE" w:rsidRDefault="007E7DF9" w:rsidP="007E7DF9">
            <w:pPr>
              <w:autoSpaceDE w:val="0"/>
              <w:autoSpaceDN w:val="0"/>
              <w:adjustRightInd w:val="0"/>
              <w:rPr>
                <w:rFonts w:cstheme="minorHAnsi"/>
                <w:sz w:val="16"/>
                <w:szCs w:val="16"/>
              </w:rPr>
            </w:pPr>
            <w:r w:rsidRPr="00B71CDE">
              <w:rPr>
                <w:rFonts w:cstheme="minorHAnsi"/>
                <w:b/>
                <w:sz w:val="16"/>
                <w:szCs w:val="16"/>
              </w:rPr>
              <w:t>b</w:t>
            </w:r>
            <w:r w:rsidRPr="00B71CDE">
              <w:rPr>
                <w:rFonts w:cstheme="minorHAnsi"/>
                <w:sz w:val="16"/>
                <w:szCs w:val="16"/>
              </w:rPr>
              <w:t xml:space="preserve">. Represent a fraction </w:t>
            </w:r>
            <w:r w:rsidRPr="00B71CDE">
              <w:rPr>
                <w:rFonts w:cstheme="minorHAnsi"/>
                <w:i/>
                <w:iCs/>
                <w:sz w:val="16"/>
                <w:szCs w:val="16"/>
              </w:rPr>
              <w:t>a</w:t>
            </w:r>
            <w:r w:rsidRPr="00B71CDE">
              <w:rPr>
                <w:rFonts w:cstheme="minorHAnsi"/>
                <w:sz w:val="16"/>
                <w:szCs w:val="16"/>
              </w:rPr>
              <w:t>/</w:t>
            </w:r>
            <w:r w:rsidRPr="00B71CDE">
              <w:rPr>
                <w:rFonts w:cstheme="minorHAnsi"/>
                <w:i/>
                <w:iCs/>
                <w:sz w:val="16"/>
                <w:szCs w:val="16"/>
              </w:rPr>
              <w:t xml:space="preserve">b </w:t>
            </w:r>
            <w:r w:rsidRPr="00B71CDE">
              <w:rPr>
                <w:rFonts w:cstheme="minorHAnsi"/>
                <w:sz w:val="16"/>
                <w:szCs w:val="16"/>
              </w:rPr>
              <w:t xml:space="preserve">on a number line diagram by marking off </w:t>
            </w:r>
            <w:r w:rsidRPr="00B71CDE">
              <w:rPr>
                <w:rFonts w:cstheme="minorHAnsi"/>
                <w:i/>
                <w:iCs/>
                <w:sz w:val="16"/>
                <w:szCs w:val="16"/>
              </w:rPr>
              <w:t xml:space="preserve">a </w:t>
            </w:r>
            <w:r w:rsidRPr="00B71CDE">
              <w:rPr>
                <w:rFonts w:cstheme="minorHAnsi"/>
                <w:sz w:val="16"/>
                <w:szCs w:val="16"/>
              </w:rPr>
              <w:t>lengths 1/</w:t>
            </w:r>
            <w:r w:rsidRPr="00B71CDE">
              <w:rPr>
                <w:rFonts w:cstheme="minorHAnsi"/>
                <w:i/>
                <w:iCs/>
                <w:sz w:val="16"/>
                <w:szCs w:val="16"/>
              </w:rPr>
              <w:t xml:space="preserve">b </w:t>
            </w:r>
            <w:r w:rsidRPr="00B71CDE">
              <w:rPr>
                <w:rFonts w:cstheme="minorHAnsi"/>
                <w:sz w:val="16"/>
                <w:szCs w:val="16"/>
              </w:rPr>
              <w:t xml:space="preserve">from 0. Recognize that the resulting interval has size </w:t>
            </w:r>
            <w:r w:rsidRPr="00B71CDE">
              <w:rPr>
                <w:rFonts w:cstheme="minorHAnsi"/>
                <w:i/>
                <w:iCs/>
                <w:sz w:val="16"/>
                <w:szCs w:val="16"/>
              </w:rPr>
              <w:t>a</w:t>
            </w:r>
            <w:r w:rsidRPr="00B71CDE">
              <w:rPr>
                <w:rFonts w:cstheme="minorHAnsi"/>
                <w:sz w:val="16"/>
                <w:szCs w:val="16"/>
              </w:rPr>
              <w:t>/</w:t>
            </w:r>
            <w:r w:rsidRPr="00B71CDE">
              <w:rPr>
                <w:rFonts w:cstheme="minorHAnsi"/>
                <w:i/>
                <w:iCs/>
                <w:sz w:val="16"/>
                <w:szCs w:val="16"/>
              </w:rPr>
              <w:t xml:space="preserve">b </w:t>
            </w:r>
            <w:r w:rsidRPr="00B71CDE">
              <w:rPr>
                <w:rFonts w:cstheme="minorHAnsi"/>
                <w:sz w:val="16"/>
                <w:szCs w:val="16"/>
              </w:rPr>
              <w:t xml:space="preserve">and that its endpoint locates the number </w:t>
            </w:r>
            <w:r w:rsidRPr="00B71CDE">
              <w:rPr>
                <w:rFonts w:cstheme="minorHAnsi"/>
                <w:i/>
                <w:iCs/>
                <w:sz w:val="16"/>
                <w:szCs w:val="16"/>
              </w:rPr>
              <w:t>a</w:t>
            </w:r>
            <w:r w:rsidRPr="00B71CDE">
              <w:rPr>
                <w:rFonts w:cstheme="minorHAnsi"/>
                <w:sz w:val="16"/>
                <w:szCs w:val="16"/>
              </w:rPr>
              <w:t>/</w:t>
            </w:r>
            <w:r w:rsidRPr="00B71CDE">
              <w:rPr>
                <w:rFonts w:cstheme="minorHAnsi"/>
                <w:i/>
                <w:iCs/>
                <w:sz w:val="16"/>
                <w:szCs w:val="16"/>
              </w:rPr>
              <w:t xml:space="preserve">b </w:t>
            </w:r>
            <w:r w:rsidRPr="00B71CDE">
              <w:rPr>
                <w:rFonts w:cstheme="minorHAnsi"/>
                <w:sz w:val="16"/>
                <w:szCs w:val="16"/>
              </w:rPr>
              <w:t>on the number line.</w:t>
            </w:r>
          </w:p>
        </w:tc>
        <w:tc>
          <w:tcPr>
            <w:tcW w:w="2145" w:type="dxa"/>
          </w:tcPr>
          <w:p w:rsidR="00510651" w:rsidRPr="00B71CDE" w:rsidRDefault="007E7DF9" w:rsidP="00B71CDE">
            <w:pPr>
              <w:jc w:val="center"/>
              <w:rPr>
                <w:rFonts w:cstheme="minorHAnsi"/>
                <w:b/>
                <w:sz w:val="16"/>
                <w:szCs w:val="16"/>
              </w:rPr>
            </w:pPr>
            <w:r w:rsidRPr="00B71CDE">
              <w:rPr>
                <w:rFonts w:cstheme="minorHAnsi"/>
                <w:b/>
                <w:sz w:val="16"/>
                <w:szCs w:val="16"/>
              </w:rPr>
              <w:t>N/A</w:t>
            </w:r>
          </w:p>
        </w:tc>
        <w:tc>
          <w:tcPr>
            <w:tcW w:w="2235" w:type="dxa"/>
          </w:tcPr>
          <w:p w:rsidR="004F180F" w:rsidRPr="00B71CDE" w:rsidRDefault="007E7DF9" w:rsidP="004F180F">
            <w:pPr>
              <w:autoSpaceDE w:val="0"/>
              <w:autoSpaceDN w:val="0"/>
              <w:adjustRightInd w:val="0"/>
              <w:rPr>
                <w:rFonts w:cstheme="minorHAnsi"/>
                <w:sz w:val="16"/>
                <w:szCs w:val="16"/>
              </w:rPr>
            </w:pPr>
            <w:r w:rsidRPr="00B71CDE">
              <w:rPr>
                <w:rFonts w:cstheme="minorHAnsi"/>
                <w:b/>
                <w:iCs/>
                <w:sz w:val="16"/>
                <w:szCs w:val="16"/>
              </w:rPr>
              <w:t>5.NF.5.ab</w:t>
            </w:r>
            <w:r w:rsidR="004F180F" w:rsidRPr="00B71CDE">
              <w:rPr>
                <w:rFonts w:cstheme="minorHAnsi"/>
                <w:b/>
                <w:iCs/>
                <w:sz w:val="16"/>
                <w:szCs w:val="16"/>
              </w:rPr>
              <w:t xml:space="preserve"> </w:t>
            </w:r>
            <w:r w:rsidR="004F180F" w:rsidRPr="00B71CDE">
              <w:rPr>
                <w:rFonts w:cstheme="minorHAnsi"/>
                <w:sz w:val="16"/>
                <w:szCs w:val="16"/>
              </w:rPr>
              <w:t>Interpret multiplication as scaling (resizing), by:</w:t>
            </w:r>
          </w:p>
          <w:p w:rsidR="004F180F" w:rsidRPr="00B71CDE" w:rsidRDefault="004F180F" w:rsidP="004F180F">
            <w:pPr>
              <w:autoSpaceDE w:val="0"/>
              <w:autoSpaceDN w:val="0"/>
              <w:adjustRightInd w:val="0"/>
              <w:rPr>
                <w:rFonts w:cstheme="minorHAnsi"/>
                <w:sz w:val="16"/>
                <w:szCs w:val="16"/>
              </w:rPr>
            </w:pPr>
            <w:r w:rsidRPr="00B71CDE">
              <w:rPr>
                <w:rFonts w:cstheme="minorHAnsi"/>
                <w:b/>
                <w:sz w:val="16"/>
                <w:szCs w:val="16"/>
              </w:rPr>
              <w:t>a</w:t>
            </w:r>
            <w:r w:rsidRPr="00B71CDE">
              <w:rPr>
                <w:rFonts w:cstheme="minorHAnsi"/>
                <w:sz w:val="16"/>
                <w:szCs w:val="16"/>
              </w:rPr>
              <w:t>. Comparing the size of a product to the size of one factor on the basis of the size of the other</w:t>
            </w:r>
            <w:r w:rsidR="00F90879" w:rsidRPr="00B71CDE">
              <w:rPr>
                <w:rFonts w:cstheme="minorHAnsi"/>
                <w:sz w:val="16"/>
                <w:szCs w:val="16"/>
              </w:rPr>
              <w:t xml:space="preserve"> factor, without performing the </w:t>
            </w:r>
            <w:r w:rsidRPr="00B71CDE">
              <w:rPr>
                <w:rFonts w:cstheme="minorHAnsi"/>
                <w:sz w:val="16"/>
                <w:szCs w:val="16"/>
              </w:rPr>
              <w:t>indicated multiplication.</w:t>
            </w:r>
          </w:p>
          <w:p w:rsidR="004F180F" w:rsidRPr="00B71CDE" w:rsidRDefault="004F180F" w:rsidP="004F180F">
            <w:pPr>
              <w:autoSpaceDE w:val="0"/>
              <w:autoSpaceDN w:val="0"/>
              <w:adjustRightInd w:val="0"/>
              <w:rPr>
                <w:rFonts w:cstheme="minorHAnsi"/>
                <w:sz w:val="16"/>
                <w:szCs w:val="16"/>
              </w:rPr>
            </w:pPr>
            <w:r w:rsidRPr="00B71CDE">
              <w:rPr>
                <w:rFonts w:cstheme="minorHAnsi"/>
                <w:b/>
                <w:sz w:val="16"/>
                <w:szCs w:val="16"/>
              </w:rPr>
              <w:t>b</w:t>
            </w:r>
            <w:r w:rsidRPr="00B71CDE">
              <w:rPr>
                <w:rFonts w:cstheme="minorHAnsi"/>
                <w:sz w:val="16"/>
                <w:szCs w:val="16"/>
              </w:rPr>
              <w:t>. Explaining why multiplying a given number by a fraction greater than 1 results in a product greater than the given number</w:t>
            </w:r>
          </w:p>
          <w:p w:rsidR="00510651" w:rsidRPr="00B71CDE" w:rsidRDefault="004F180F" w:rsidP="004F180F">
            <w:pPr>
              <w:autoSpaceDE w:val="0"/>
              <w:autoSpaceDN w:val="0"/>
              <w:adjustRightInd w:val="0"/>
              <w:rPr>
                <w:rFonts w:cstheme="minorHAnsi"/>
                <w:b/>
                <w:iCs/>
                <w:sz w:val="16"/>
                <w:szCs w:val="16"/>
              </w:rPr>
            </w:pPr>
            <w:r w:rsidRPr="00B71CDE">
              <w:rPr>
                <w:rFonts w:cstheme="minorHAnsi"/>
                <w:sz w:val="16"/>
                <w:szCs w:val="16"/>
              </w:rPr>
              <w:t xml:space="preserve">(recognizing multiplication by whole numbers greater than 1 as a familiar case); explaining why multiplying a given number by a fraction less than 1 results in a product smaller than the given number; and relating the principle of fraction equivalence </w:t>
            </w:r>
            <w:r w:rsidRPr="00B71CDE">
              <w:rPr>
                <w:rFonts w:cstheme="minorHAnsi"/>
                <w:b/>
                <w:i/>
                <w:iCs/>
                <w:sz w:val="16"/>
                <w:szCs w:val="16"/>
              </w:rPr>
              <w:t>a</w:t>
            </w:r>
            <w:r w:rsidRPr="00B71CDE">
              <w:rPr>
                <w:rFonts w:cstheme="minorHAnsi"/>
                <w:b/>
                <w:sz w:val="16"/>
                <w:szCs w:val="16"/>
              </w:rPr>
              <w:t>/</w:t>
            </w:r>
            <w:r w:rsidRPr="00B71CDE">
              <w:rPr>
                <w:rFonts w:cstheme="minorHAnsi"/>
                <w:b/>
                <w:i/>
                <w:iCs/>
                <w:sz w:val="16"/>
                <w:szCs w:val="16"/>
              </w:rPr>
              <w:t xml:space="preserve">b </w:t>
            </w:r>
            <w:r w:rsidRPr="00B71CDE">
              <w:rPr>
                <w:rFonts w:cstheme="minorHAnsi"/>
                <w:b/>
                <w:sz w:val="16"/>
                <w:szCs w:val="16"/>
              </w:rPr>
              <w:t>= (</w:t>
            </w:r>
            <w:r w:rsidRPr="00B71CDE">
              <w:rPr>
                <w:rFonts w:cstheme="minorHAnsi"/>
                <w:b/>
                <w:i/>
                <w:iCs/>
                <w:sz w:val="16"/>
                <w:szCs w:val="16"/>
              </w:rPr>
              <w:t>n</w:t>
            </w:r>
            <w:r w:rsidRPr="00B71CDE">
              <w:rPr>
                <w:rFonts w:cstheme="minorHAnsi"/>
                <w:b/>
                <w:sz w:val="16"/>
                <w:szCs w:val="16"/>
              </w:rPr>
              <w:t>×</w:t>
            </w:r>
            <w:r w:rsidRPr="00B71CDE">
              <w:rPr>
                <w:rFonts w:cstheme="minorHAnsi"/>
                <w:b/>
                <w:i/>
                <w:iCs/>
                <w:sz w:val="16"/>
                <w:szCs w:val="16"/>
              </w:rPr>
              <w:t>a</w:t>
            </w:r>
            <w:r w:rsidRPr="00B71CDE">
              <w:rPr>
                <w:rFonts w:cstheme="minorHAnsi"/>
                <w:b/>
                <w:sz w:val="16"/>
                <w:szCs w:val="16"/>
              </w:rPr>
              <w:t>)/(</w:t>
            </w:r>
            <w:r w:rsidRPr="00B71CDE">
              <w:rPr>
                <w:rFonts w:cstheme="minorHAnsi"/>
                <w:b/>
                <w:i/>
                <w:iCs/>
                <w:sz w:val="16"/>
                <w:szCs w:val="16"/>
              </w:rPr>
              <w:t>n</w:t>
            </w:r>
            <w:r w:rsidRPr="00B71CDE">
              <w:rPr>
                <w:rFonts w:cstheme="minorHAnsi"/>
                <w:b/>
                <w:sz w:val="16"/>
                <w:szCs w:val="16"/>
              </w:rPr>
              <w:t>×</w:t>
            </w:r>
            <w:r w:rsidRPr="00B71CDE">
              <w:rPr>
                <w:rFonts w:cstheme="minorHAnsi"/>
                <w:b/>
                <w:i/>
                <w:iCs/>
                <w:sz w:val="16"/>
                <w:szCs w:val="16"/>
              </w:rPr>
              <w:t>b</w:t>
            </w:r>
            <w:r w:rsidRPr="00B71CDE">
              <w:rPr>
                <w:rFonts w:cstheme="minorHAnsi"/>
                <w:b/>
                <w:sz w:val="16"/>
                <w:szCs w:val="16"/>
              </w:rPr>
              <w:t xml:space="preserve">) </w:t>
            </w:r>
            <w:r w:rsidRPr="00B71CDE">
              <w:rPr>
                <w:rFonts w:cstheme="minorHAnsi"/>
                <w:sz w:val="16"/>
                <w:szCs w:val="16"/>
              </w:rPr>
              <w:t xml:space="preserve">to the effect of multiplying </w:t>
            </w:r>
            <w:r w:rsidRPr="00B71CDE">
              <w:rPr>
                <w:rFonts w:cstheme="minorHAnsi"/>
                <w:i/>
                <w:iCs/>
                <w:sz w:val="16"/>
                <w:szCs w:val="16"/>
              </w:rPr>
              <w:t>a</w:t>
            </w:r>
            <w:r w:rsidRPr="00B71CDE">
              <w:rPr>
                <w:rFonts w:cstheme="minorHAnsi"/>
                <w:sz w:val="16"/>
                <w:szCs w:val="16"/>
              </w:rPr>
              <w:t>/</w:t>
            </w:r>
            <w:r w:rsidRPr="00B71CDE">
              <w:rPr>
                <w:rFonts w:cstheme="minorHAnsi"/>
                <w:i/>
                <w:iCs/>
                <w:sz w:val="16"/>
                <w:szCs w:val="16"/>
              </w:rPr>
              <w:t xml:space="preserve">b </w:t>
            </w:r>
            <w:r w:rsidRPr="00B71CDE">
              <w:rPr>
                <w:rFonts w:cstheme="minorHAnsi"/>
                <w:sz w:val="16"/>
                <w:szCs w:val="16"/>
              </w:rPr>
              <w:t>by 1.</w:t>
            </w:r>
          </w:p>
        </w:tc>
      </w:tr>
      <w:tr w:rsidR="00510651" w:rsidRPr="00EB139C">
        <w:trPr>
          <w:trHeight w:val="1619"/>
        </w:trPr>
        <w:tc>
          <w:tcPr>
            <w:tcW w:w="1548" w:type="dxa"/>
          </w:tcPr>
          <w:p w:rsidR="00510651" w:rsidRDefault="00510651" w:rsidP="00B71CDE">
            <w:pPr>
              <w:jc w:val="center"/>
              <w:rPr>
                <w:rFonts w:cstheme="minorHAnsi"/>
                <w:b/>
                <w:sz w:val="18"/>
                <w:szCs w:val="18"/>
              </w:rPr>
            </w:pPr>
            <w:r>
              <w:rPr>
                <w:rFonts w:cstheme="minorHAnsi"/>
                <w:b/>
                <w:sz w:val="18"/>
                <w:szCs w:val="18"/>
              </w:rPr>
              <w:t>Fractions Equivalences</w:t>
            </w:r>
          </w:p>
          <w:p w:rsidR="00510651" w:rsidRPr="003A7690" w:rsidRDefault="00510651" w:rsidP="00510651">
            <w:pPr>
              <w:rPr>
                <w:rFonts w:cstheme="minorHAnsi"/>
                <w:b/>
                <w:sz w:val="18"/>
                <w:szCs w:val="18"/>
              </w:rPr>
            </w:pPr>
          </w:p>
        </w:tc>
        <w:tc>
          <w:tcPr>
            <w:tcW w:w="2145" w:type="dxa"/>
          </w:tcPr>
          <w:p w:rsidR="00510651" w:rsidRPr="00B71CDE" w:rsidRDefault="00741F2F" w:rsidP="00B71CDE">
            <w:pPr>
              <w:jc w:val="center"/>
              <w:rPr>
                <w:rFonts w:cstheme="minorHAnsi"/>
                <w:b/>
                <w:sz w:val="16"/>
                <w:szCs w:val="16"/>
              </w:rPr>
            </w:pPr>
            <w:r w:rsidRPr="00B71CDE">
              <w:rPr>
                <w:rFonts w:cstheme="minorHAnsi"/>
                <w:b/>
                <w:sz w:val="16"/>
                <w:szCs w:val="16"/>
              </w:rPr>
              <w:t>N/A</w:t>
            </w:r>
          </w:p>
        </w:tc>
        <w:tc>
          <w:tcPr>
            <w:tcW w:w="2145" w:type="dxa"/>
          </w:tcPr>
          <w:p w:rsidR="00510651" w:rsidRPr="00B71CDE" w:rsidRDefault="00741F2F" w:rsidP="00B71CDE">
            <w:pPr>
              <w:autoSpaceDE w:val="0"/>
              <w:autoSpaceDN w:val="0"/>
              <w:adjustRightInd w:val="0"/>
              <w:jc w:val="center"/>
              <w:rPr>
                <w:rFonts w:cstheme="minorHAnsi"/>
                <w:b/>
                <w:sz w:val="16"/>
                <w:szCs w:val="16"/>
              </w:rPr>
            </w:pPr>
            <w:r w:rsidRPr="00B71CDE">
              <w:rPr>
                <w:rFonts w:cstheme="minorHAnsi"/>
                <w:b/>
                <w:sz w:val="16"/>
                <w:szCs w:val="16"/>
              </w:rPr>
              <w:t>N/A</w:t>
            </w:r>
          </w:p>
        </w:tc>
        <w:tc>
          <w:tcPr>
            <w:tcW w:w="2145" w:type="dxa"/>
          </w:tcPr>
          <w:p w:rsidR="00510651" w:rsidRPr="00B71CDE" w:rsidRDefault="00741F2F" w:rsidP="00B71CDE">
            <w:pPr>
              <w:autoSpaceDE w:val="0"/>
              <w:autoSpaceDN w:val="0"/>
              <w:adjustRightInd w:val="0"/>
              <w:jc w:val="center"/>
              <w:rPr>
                <w:rFonts w:cstheme="minorHAnsi"/>
                <w:b/>
                <w:sz w:val="16"/>
                <w:szCs w:val="16"/>
              </w:rPr>
            </w:pPr>
            <w:r w:rsidRPr="00B71CDE">
              <w:rPr>
                <w:rFonts w:cstheme="minorHAnsi"/>
                <w:b/>
                <w:sz w:val="16"/>
                <w:szCs w:val="16"/>
              </w:rPr>
              <w:t>N/A</w:t>
            </w:r>
          </w:p>
        </w:tc>
        <w:tc>
          <w:tcPr>
            <w:tcW w:w="2145" w:type="dxa"/>
          </w:tcPr>
          <w:p w:rsidR="004B7058" w:rsidRPr="00B71CDE" w:rsidRDefault="00741F2F" w:rsidP="004B7058">
            <w:pPr>
              <w:autoSpaceDE w:val="0"/>
              <w:autoSpaceDN w:val="0"/>
              <w:adjustRightInd w:val="0"/>
              <w:rPr>
                <w:rFonts w:cstheme="minorHAnsi"/>
                <w:sz w:val="16"/>
                <w:szCs w:val="16"/>
              </w:rPr>
            </w:pPr>
            <w:r w:rsidRPr="00B71CDE">
              <w:rPr>
                <w:rFonts w:cstheme="minorHAnsi"/>
                <w:b/>
                <w:sz w:val="16"/>
                <w:szCs w:val="16"/>
              </w:rPr>
              <w:t xml:space="preserve">3.NF.3.abc.i </w:t>
            </w:r>
            <w:r w:rsidR="004B7058" w:rsidRPr="00B71CDE">
              <w:rPr>
                <w:rFonts w:cstheme="minorHAnsi"/>
                <w:b/>
                <w:sz w:val="16"/>
                <w:szCs w:val="16"/>
              </w:rPr>
              <w:t xml:space="preserve"> </w:t>
            </w:r>
            <w:r w:rsidR="004B7058" w:rsidRPr="00B71CDE">
              <w:rPr>
                <w:rFonts w:cstheme="minorHAnsi"/>
                <w:sz w:val="16"/>
                <w:szCs w:val="16"/>
              </w:rPr>
              <w:t>fractions by reasoning about their size.</w:t>
            </w:r>
          </w:p>
          <w:p w:rsidR="004B7058" w:rsidRPr="00B71CDE" w:rsidRDefault="004B7058" w:rsidP="004B7058">
            <w:pPr>
              <w:autoSpaceDE w:val="0"/>
              <w:autoSpaceDN w:val="0"/>
              <w:adjustRightInd w:val="0"/>
              <w:rPr>
                <w:rFonts w:cstheme="minorHAnsi"/>
                <w:sz w:val="16"/>
                <w:szCs w:val="16"/>
              </w:rPr>
            </w:pPr>
            <w:r w:rsidRPr="00B71CDE">
              <w:rPr>
                <w:rFonts w:cstheme="minorHAnsi"/>
                <w:b/>
                <w:sz w:val="16"/>
                <w:szCs w:val="16"/>
              </w:rPr>
              <w:t>a</w:t>
            </w:r>
            <w:r w:rsidRPr="00B71CDE">
              <w:rPr>
                <w:rFonts w:cstheme="minorHAnsi"/>
                <w:sz w:val="16"/>
                <w:szCs w:val="16"/>
              </w:rPr>
              <w:t>. Understand two Fractions as equivalent (equal) if they are the same size, or the same point on a number line.</w:t>
            </w:r>
          </w:p>
          <w:p w:rsidR="004B7058" w:rsidRPr="00B71CDE" w:rsidRDefault="004B7058" w:rsidP="004B7058">
            <w:pPr>
              <w:autoSpaceDE w:val="0"/>
              <w:autoSpaceDN w:val="0"/>
              <w:adjustRightInd w:val="0"/>
              <w:rPr>
                <w:rFonts w:cstheme="minorHAnsi"/>
                <w:sz w:val="16"/>
                <w:szCs w:val="16"/>
              </w:rPr>
            </w:pPr>
            <w:r w:rsidRPr="00B71CDE">
              <w:rPr>
                <w:rFonts w:cstheme="minorHAnsi"/>
                <w:b/>
                <w:sz w:val="16"/>
                <w:szCs w:val="16"/>
              </w:rPr>
              <w:t>b</w:t>
            </w:r>
            <w:r w:rsidRPr="00B71CDE">
              <w:rPr>
                <w:rFonts w:cstheme="minorHAnsi"/>
                <w:sz w:val="16"/>
                <w:szCs w:val="16"/>
              </w:rPr>
              <w:t>. Recognize and generate simple equivalent fractions, e.g., 1/2 = 2/4, 4/6 = 2/3). Explain why the fractions are equivalent, e.g., by using a visual fraction model.</w:t>
            </w:r>
          </w:p>
          <w:p w:rsidR="004B7058" w:rsidRPr="00B71CDE" w:rsidRDefault="004B7058" w:rsidP="004B7058">
            <w:pPr>
              <w:autoSpaceDE w:val="0"/>
              <w:autoSpaceDN w:val="0"/>
              <w:adjustRightInd w:val="0"/>
              <w:rPr>
                <w:rFonts w:cstheme="minorHAnsi"/>
                <w:iCs/>
                <w:sz w:val="16"/>
                <w:szCs w:val="16"/>
              </w:rPr>
            </w:pPr>
            <w:r w:rsidRPr="00B71CDE">
              <w:rPr>
                <w:rFonts w:cstheme="minorHAnsi"/>
                <w:b/>
                <w:sz w:val="16"/>
                <w:szCs w:val="16"/>
              </w:rPr>
              <w:t>c</w:t>
            </w:r>
            <w:r w:rsidRPr="00B71CDE">
              <w:rPr>
                <w:rFonts w:cstheme="minorHAnsi"/>
                <w:sz w:val="16"/>
                <w:szCs w:val="16"/>
              </w:rPr>
              <w:t xml:space="preserve">. Express whole numbers as fractions, and recognize fractions that are equivalent to whole numbers. </w:t>
            </w:r>
            <w:r w:rsidRPr="00B71CDE">
              <w:rPr>
                <w:rFonts w:cstheme="minorHAnsi"/>
                <w:b/>
                <w:iCs/>
                <w:sz w:val="16"/>
                <w:szCs w:val="16"/>
              </w:rPr>
              <w:t>Examples:</w:t>
            </w:r>
            <w:r w:rsidRPr="00B71CDE">
              <w:rPr>
                <w:rFonts w:cstheme="minorHAnsi"/>
                <w:iCs/>
                <w:sz w:val="16"/>
                <w:szCs w:val="16"/>
              </w:rPr>
              <w:t xml:space="preserve"> Express 3 in the form</w:t>
            </w:r>
          </w:p>
          <w:p w:rsidR="00510651" w:rsidRPr="00B71CDE" w:rsidRDefault="004B7058" w:rsidP="004B7058">
            <w:pPr>
              <w:autoSpaceDE w:val="0"/>
              <w:autoSpaceDN w:val="0"/>
              <w:adjustRightInd w:val="0"/>
              <w:rPr>
                <w:rFonts w:cstheme="minorHAnsi"/>
                <w:b/>
                <w:sz w:val="16"/>
                <w:szCs w:val="16"/>
              </w:rPr>
            </w:pPr>
            <w:r w:rsidRPr="00B71CDE">
              <w:rPr>
                <w:rFonts w:cstheme="minorHAnsi"/>
                <w:iCs/>
                <w:sz w:val="16"/>
                <w:szCs w:val="16"/>
              </w:rPr>
              <w:t>3 = 3/1; recognize that 6/1 = 6; locate 4/4 and 1 at the same point of a number line diagram.</w:t>
            </w:r>
          </w:p>
        </w:tc>
        <w:tc>
          <w:tcPr>
            <w:tcW w:w="2145" w:type="dxa"/>
          </w:tcPr>
          <w:p w:rsidR="00510651" w:rsidRPr="00B71CDE" w:rsidRDefault="00741F2F" w:rsidP="00364A93">
            <w:pPr>
              <w:autoSpaceDE w:val="0"/>
              <w:autoSpaceDN w:val="0"/>
              <w:adjustRightInd w:val="0"/>
              <w:rPr>
                <w:rFonts w:cstheme="minorHAnsi"/>
                <w:sz w:val="16"/>
                <w:szCs w:val="16"/>
              </w:rPr>
            </w:pPr>
            <w:r w:rsidRPr="00B71CDE">
              <w:rPr>
                <w:rFonts w:cstheme="minorHAnsi"/>
                <w:b/>
                <w:sz w:val="16"/>
                <w:szCs w:val="16"/>
              </w:rPr>
              <w:t>4.NF.1</w:t>
            </w:r>
            <w:r w:rsidR="00364A93" w:rsidRPr="00B71CDE">
              <w:rPr>
                <w:rFonts w:cstheme="minorHAnsi"/>
                <w:b/>
                <w:sz w:val="16"/>
                <w:szCs w:val="16"/>
              </w:rPr>
              <w:t xml:space="preserve"> </w:t>
            </w:r>
            <w:r w:rsidR="00364A93" w:rsidRPr="00B71CDE">
              <w:rPr>
                <w:rFonts w:cstheme="minorHAnsi"/>
                <w:sz w:val="16"/>
                <w:szCs w:val="16"/>
              </w:rPr>
              <w:t xml:space="preserve">Explain why a fraction </w:t>
            </w:r>
            <w:r w:rsidR="00364A93" w:rsidRPr="00B71CDE">
              <w:rPr>
                <w:rFonts w:cstheme="minorHAnsi"/>
                <w:i/>
                <w:iCs/>
                <w:sz w:val="16"/>
                <w:szCs w:val="16"/>
              </w:rPr>
              <w:t>a</w:t>
            </w:r>
            <w:r w:rsidR="00364A93" w:rsidRPr="00B71CDE">
              <w:rPr>
                <w:rFonts w:cstheme="minorHAnsi"/>
                <w:sz w:val="16"/>
                <w:szCs w:val="16"/>
              </w:rPr>
              <w:t>/</w:t>
            </w:r>
            <w:r w:rsidR="00364A93" w:rsidRPr="00B71CDE">
              <w:rPr>
                <w:rFonts w:cstheme="minorHAnsi"/>
                <w:i/>
                <w:iCs/>
                <w:sz w:val="16"/>
                <w:szCs w:val="16"/>
              </w:rPr>
              <w:t xml:space="preserve">b </w:t>
            </w:r>
            <w:r w:rsidR="00364A93" w:rsidRPr="00B71CDE">
              <w:rPr>
                <w:rFonts w:cstheme="minorHAnsi"/>
                <w:sz w:val="16"/>
                <w:szCs w:val="16"/>
              </w:rPr>
              <w:t>is equivalent to a fraction (</w:t>
            </w:r>
            <w:r w:rsidR="00364A93" w:rsidRPr="00B71CDE">
              <w:rPr>
                <w:rFonts w:cstheme="minorHAnsi"/>
                <w:i/>
                <w:iCs/>
                <w:sz w:val="16"/>
                <w:szCs w:val="16"/>
              </w:rPr>
              <w:t xml:space="preserve">n </w:t>
            </w:r>
            <w:r w:rsidR="00364A93" w:rsidRPr="00B71CDE">
              <w:rPr>
                <w:rFonts w:cstheme="minorHAnsi"/>
                <w:sz w:val="16"/>
                <w:szCs w:val="16"/>
              </w:rPr>
              <w:t xml:space="preserve">× </w:t>
            </w:r>
            <w:r w:rsidR="00364A93" w:rsidRPr="00B71CDE">
              <w:rPr>
                <w:rFonts w:cstheme="minorHAnsi"/>
                <w:i/>
                <w:iCs/>
                <w:sz w:val="16"/>
                <w:szCs w:val="16"/>
              </w:rPr>
              <w:t>a</w:t>
            </w:r>
            <w:r w:rsidR="00364A93" w:rsidRPr="00B71CDE">
              <w:rPr>
                <w:rFonts w:cstheme="minorHAnsi"/>
                <w:sz w:val="16"/>
                <w:szCs w:val="16"/>
              </w:rPr>
              <w:t>)/(</w:t>
            </w:r>
            <w:r w:rsidR="00364A93" w:rsidRPr="00B71CDE">
              <w:rPr>
                <w:rFonts w:cstheme="minorHAnsi"/>
                <w:i/>
                <w:iCs/>
                <w:sz w:val="16"/>
                <w:szCs w:val="16"/>
              </w:rPr>
              <w:t xml:space="preserve">n </w:t>
            </w:r>
            <w:r w:rsidR="00364A93" w:rsidRPr="00B71CDE">
              <w:rPr>
                <w:rFonts w:cstheme="minorHAnsi"/>
                <w:sz w:val="16"/>
                <w:szCs w:val="16"/>
              </w:rPr>
              <w:t xml:space="preserve">× </w:t>
            </w:r>
            <w:r w:rsidR="00364A93" w:rsidRPr="00B71CDE">
              <w:rPr>
                <w:rFonts w:cstheme="minorHAnsi"/>
                <w:i/>
                <w:iCs/>
                <w:sz w:val="16"/>
                <w:szCs w:val="16"/>
              </w:rPr>
              <w:t>b</w:t>
            </w:r>
            <w:r w:rsidR="00364A93" w:rsidRPr="00B71CDE">
              <w:rPr>
                <w:rFonts w:cstheme="minorHAnsi"/>
                <w:sz w:val="16"/>
                <w:szCs w:val="16"/>
              </w:rPr>
              <w:t>) by using visual fraction models, with attention to how the number and size of the parts differ even though the two fractions themselves are the same size. Use this principle to recognize and generate equivalent fractions.</w:t>
            </w:r>
          </w:p>
        </w:tc>
        <w:tc>
          <w:tcPr>
            <w:tcW w:w="2235" w:type="dxa"/>
          </w:tcPr>
          <w:p w:rsidR="00510651" w:rsidRPr="00B71CDE" w:rsidRDefault="00741F2F" w:rsidP="00B71CDE">
            <w:pPr>
              <w:autoSpaceDE w:val="0"/>
              <w:autoSpaceDN w:val="0"/>
              <w:adjustRightInd w:val="0"/>
              <w:jc w:val="center"/>
              <w:rPr>
                <w:rFonts w:cstheme="minorHAnsi"/>
                <w:b/>
                <w:iCs/>
                <w:sz w:val="16"/>
                <w:szCs w:val="16"/>
              </w:rPr>
            </w:pPr>
            <w:r w:rsidRPr="00B71CDE">
              <w:rPr>
                <w:rFonts w:cstheme="minorHAnsi"/>
                <w:b/>
                <w:iCs/>
                <w:sz w:val="16"/>
                <w:szCs w:val="16"/>
              </w:rPr>
              <w:t>N/A</w:t>
            </w:r>
          </w:p>
        </w:tc>
      </w:tr>
    </w:tbl>
    <w:p w:rsidR="00405BEE" w:rsidRDefault="00405BEE" w:rsidP="00405BEE">
      <w:pPr>
        <w:spacing w:after="0" w:line="240" w:lineRule="auto"/>
        <w:jc w:val="center"/>
        <w:rPr>
          <w:b/>
          <w:sz w:val="28"/>
          <w:szCs w:val="28"/>
        </w:rPr>
      </w:pPr>
    </w:p>
    <w:p w:rsidR="00405BEE" w:rsidRDefault="00405BEE" w:rsidP="00405BEE">
      <w:pPr>
        <w:spacing w:after="0" w:line="240" w:lineRule="auto"/>
        <w:jc w:val="center"/>
        <w:rPr>
          <w:b/>
          <w:sz w:val="28"/>
          <w:szCs w:val="28"/>
        </w:rPr>
      </w:pPr>
      <w:r w:rsidRPr="007923AD">
        <w:rPr>
          <w:b/>
          <w:sz w:val="28"/>
          <w:szCs w:val="28"/>
        </w:rPr>
        <w:t>LEARNING TRAJECTORY DISPLAY OF THE COMMON CORE STATE STANDARDS FOR MATHEMATICS</w:t>
      </w:r>
      <w:r>
        <w:rPr>
          <w:b/>
          <w:sz w:val="28"/>
          <w:szCs w:val="28"/>
        </w:rPr>
        <w:t xml:space="preserve"> K - 5</w:t>
      </w:r>
    </w:p>
    <w:tbl>
      <w:tblPr>
        <w:tblStyle w:val="TableGrid"/>
        <w:tblW w:w="14508" w:type="dxa"/>
        <w:tblLayout w:type="fixed"/>
        <w:tblLook w:val="04A0"/>
      </w:tblPr>
      <w:tblGrid>
        <w:gridCol w:w="1548"/>
        <w:gridCol w:w="2145"/>
        <w:gridCol w:w="2145"/>
        <w:gridCol w:w="2145"/>
        <w:gridCol w:w="2145"/>
        <w:gridCol w:w="2145"/>
        <w:gridCol w:w="2235"/>
      </w:tblGrid>
      <w:tr w:rsidR="00510651">
        <w:tc>
          <w:tcPr>
            <w:tcW w:w="1548" w:type="dxa"/>
            <w:shd w:val="clear" w:color="auto" w:fill="8DB3E2" w:themeFill="text2" w:themeFillTint="66"/>
          </w:tcPr>
          <w:p w:rsidR="00510651" w:rsidRPr="009C3164" w:rsidRDefault="00510651" w:rsidP="00EA0020">
            <w:pPr>
              <w:jc w:val="center"/>
              <w:rPr>
                <w:b/>
                <w:sz w:val="24"/>
                <w:szCs w:val="24"/>
              </w:rPr>
            </w:pPr>
            <w:bookmarkStart w:id="0" w:name="_GoBack"/>
            <w:bookmarkEnd w:id="0"/>
            <w:r>
              <w:rPr>
                <w:b/>
                <w:sz w:val="24"/>
                <w:szCs w:val="24"/>
              </w:rPr>
              <w:t>GRADE LEVEL</w:t>
            </w:r>
          </w:p>
        </w:tc>
        <w:tc>
          <w:tcPr>
            <w:tcW w:w="2145" w:type="dxa"/>
            <w:shd w:val="clear" w:color="auto" w:fill="8DB3E2" w:themeFill="text2" w:themeFillTint="66"/>
          </w:tcPr>
          <w:p w:rsidR="00510651" w:rsidRPr="009C3164" w:rsidRDefault="00510651" w:rsidP="00EA0020">
            <w:pPr>
              <w:jc w:val="center"/>
              <w:rPr>
                <w:b/>
                <w:sz w:val="24"/>
                <w:szCs w:val="24"/>
              </w:rPr>
            </w:pPr>
            <w:r w:rsidRPr="009C3164">
              <w:rPr>
                <w:b/>
                <w:sz w:val="24"/>
                <w:szCs w:val="24"/>
              </w:rPr>
              <w:t xml:space="preserve">GRADE </w:t>
            </w:r>
            <w:r>
              <w:rPr>
                <w:b/>
                <w:sz w:val="24"/>
                <w:szCs w:val="24"/>
              </w:rPr>
              <w:t>K</w:t>
            </w:r>
          </w:p>
        </w:tc>
        <w:tc>
          <w:tcPr>
            <w:tcW w:w="2145" w:type="dxa"/>
            <w:shd w:val="clear" w:color="auto" w:fill="8DB3E2" w:themeFill="text2" w:themeFillTint="66"/>
          </w:tcPr>
          <w:p w:rsidR="00510651" w:rsidRPr="009C3164" w:rsidRDefault="00510651" w:rsidP="00EA0020">
            <w:pPr>
              <w:jc w:val="center"/>
              <w:rPr>
                <w:b/>
                <w:sz w:val="24"/>
                <w:szCs w:val="24"/>
              </w:rPr>
            </w:pPr>
            <w:r w:rsidRPr="009C3164">
              <w:rPr>
                <w:b/>
                <w:sz w:val="24"/>
                <w:szCs w:val="24"/>
              </w:rPr>
              <w:t xml:space="preserve">GRADE </w:t>
            </w:r>
            <w:r>
              <w:rPr>
                <w:b/>
                <w:sz w:val="24"/>
                <w:szCs w:val="24"/>
              </w:rPr>
              <w:t>1</w:t>
            </w:r>
          </w:p>
        </w:tc>
        <w:tc>
          <w:tcPr>
            <w:tcW w:w="2145" w:type="dxa"/>
            <w:shd w:val="clear" w:color="auto" w:fill="8DB3E2" w:themeFill="text2" w:themeFillTint="66"/>
          </w:tcPr>
          <w:p w:rsidR="00510651" w:rsidRPr="009C3164" w:rsidRDefault="00510651" w:rsidP="00EA0020">
            <w:pPr>
              <w:jc w:val="center"/>
              <w:rPr>
                <w:b/>
                <w:sz w:val="24"/>
                <w:szCs w:val="24"/>
              </w:rPr>
            </w:pPr>
            <w:r w:rsidRPr="009C3164">
              <w:rPr>
                <w:b/>
                <w:sz w:val="24"/>
                <w:szCs w:val="24"/>
              </w:rPr>
              <w:t xml:space="preserve">GRADE </w:t>
            </w:r>
            <w:r>
              <w:rPr>
                <w:b/>
                <w:sz w:val="24"/>
                <w:szCs w:val="24"/>
              </w:rPr>
              <w:t>2</w:t>
            </w:r>
          </w:p>
        </w:tc>
        <w:tc>
          <w:tcPr>
            <w:tcW w:w="2145" w:type="dxa"/>
            <w:shd w:val="clear" w:color="auto" w:fill="8DB3E2" w:themeFill="text2" w:themeFillTint="66"/>
          </w:tcPr>
          <w:p w:rsidR="00510651" w:rsidRPr="009C3164" w:rsidRDefault="00510651" w:rsidP="00EA0020">
            <w:pPr>
              <w:jc w:val="center"/>
              <w:rPr>
                <w:b/>
                <w:sz w:val="24"/>
                <w:szCs w:val="24"/>
              </w:rPr>
            </w:pPr>
            <w:r w:rsidRPr="009C3164">
              <w:rPr>
                <w:b/>
                <w:sz w:val="24"/>
                <w:szCs w:val="24"/>
              </w:rPr>
              <w:t xml:space="preserve">GRADE </w:t>
            </w:r>
            <w:r>
              <w:rPr>
                <w:b/>
                <w:sz w:val="24"/>
                <w:szCs w:val="24"/>
              </w:rPr>
              <w:t>3</w:t>
            </w:r>
          </w:p>
        </w:tc>
        <w:tc>
          <w:tcPr>
            <w:tcW w:w="2145" w:type="dxa"/>
            <w:shd w:val="clear" w:color="auto" w:fill="8DB3E2" w:themeFill="text2" w:themeFillTint="66"/>
          </w:tcPr>
          <w:p w:rsidR="00510651" w:rsidRPr="009C3164" w:rsidRDefault="00510651" w:rsidP="00EA0020">
            <w:pPr>
              <w:jc w:val="center"/>
              <w:rPr>
                <w:b/>
                <w:sz w:val="24"/>
                <w:szCs w:val="24"/>
              </w:rPr>
            </w:pPr>
            <w:r w:rsidRPr="009C3164">
              <w:rPr>
                <w:b/>
                <w:sz w:val="24"/>
                <w:szCs w:val="24"/>
              </w:rPr>
              <w:t xml:space="preserve">GRADE </w:t>
            </w:r>
            <w:r>
              <w:rPr>
                <w:b/>
                <w:sz w:val="24"/>
                <w:szCs w:val="24"/>
              </w:rPr>
              <w:t>4</w:t>
            </w:r>
          </w:p>
        </w:tc>
        <w:tc>
          <w:tcPr>
            <w:tcW w:w="2235" w:type="dxa"/>
            <w:shd w:val="clear" w:color="auto" w:fill="8DB3E2" w:themeFill="text2" w:themeFillTint="66"/>
          </w:tcPr>
          <w:p w:rsidR="00510651" w:rsidRPr="009C3164" w:rsidRDefault="00510651" w:rsidP="00EA0020">
            <w:pPr>
              <w:jc w:val="center"/>
              <w:rPr>
                <w:b/>
                <w:sz w:val="24"/>
                <w:szCs w:val="24"/>
              </w:rPr>
            </w:pPr>
            <w:r w:rsidRPr="009C3164">
              <w:rPr>
                <w:b/>
                <w:sz w:val="24"/>
                <w:szCs w:val="24"/>
              </w:rPr>
              <w:t xml:space="preserve">GRADE </w:t>
            </w:r>
            <w:r>
              <w:rPr>
                <w:b/>
                <w:sz w:val="24"/>
                <w:szCs w:val="24"/>
              </w:rPr>
              <w:t>5</w:t>
            </w:r>
          </w:p>
        </w:tc>
      </w:tr>
      <w:tr w:rsidR="00510651">
        <w:trPr>
          <w:trHeight w:val="144"/>
        </w:trPr>
        <w:tc>
          <w:tcPr>
            <w:tcW w:w="1548" w:type="dxa"/>
            <w:shd w:val="clear" w:color="auto" w:fill="F2DBDB" w:themeFill="accent2" w:themeFillTint="33"/>
          </w:tcPr>
          <w:p w:rsidR="00510651" w:rsidRDefault="00510651" w:rsidP="00EA0020">
            <w:pPr>
              <w:jc w:val="center"/>
              <w:rPr>
                <w:b/>
                <w:sz w:val="28"/>
                <w:szCs w:val="28"/>
              </w:rPr>
            </w:pPr>
            <w:r>
              <w:rPr>
                <w:b/>
                <w:sz w:val="28"/>
                <w:szCs w:val="28"/>
              </w:rPr>
              <w:t>CONTENT STRAND</w:t>
            </w:r>
          </w:p>
        </w:tc>
        <w:tc>
          <w:tcPr>
            <w:tcW w:w="12960" w:type="dxa"/>
            <w:gridSpan w:val="6"/>
            <w:shd w:val="clear" w:color="auto" w:fill="F2DBDB" w:themeFill="accent2" w:themeFillTint="33"/>
          </w:tcPr>
          <w:p w:rsidR="00510651" w:rsidRPr="0039115D" w:rsidRDefault="00510651" w:rsidP="00EA0020">
            <w:pPr>
              <w:jc w:val="center"/>
              <w:rPr>
                <w:b/>
                <w:sz w:val="48"/>
                <w:szCs w:val="48"/>
              </w:rPr>
            </w:pPr>
            <w:r>
              <w:rPr>
                <w:b/>
                <w:sz w:val="48"/>
                <w:szCs w:val="48"/>
              </w:rPr>
              <w:t>NUMERATION, OPERATIONS, AND ALGEBRAIC THINKING</w:t>
            </w:r>
          </w:p>
        </w:tc>
      </w:tr>
      <w:tr w:rsidR="00510651" w:rsidRPr="00EB139C">
        <w:trPr>
          <w:trHeight w:val="1619"/>
        </w:trPr>
        <w:tc>
          <w:tcPr>
            <w:tcW w:w="1548" w:type="dxa"/>
          </w:tcPr>
          <w:p w:rsidR="00510651" w:rsidRPr="00B71CDE" w:rsidRDefault="00510651" w:rsidP="00B71CDE">
            <w:pPr>
              <w:jc w:val="center"/>
              <w:rPr>
                <w:rFonts w:cstheme="minorHAnsi"/>
                <w:b/>
                <w:sz w:val="18"/>
                <w:szCs w:val="18"/>
              </w:rPr>
            </w:pPr>
            <w:r w:rsidRPr="00B71CDE">
              <w:rPr>
                <w:rFonts w:cstheme="minorHAnsi"/>
                <w:b/>
                <w:sz w:val="18"/>
                <w:szCs w:val="18"/>
              </w:rPr>
              <w:t>Comparison of Fractions</w:t>
            </w:r>
          </w:p>
        </w:tc>
        <w:tc>
          <w:tcPr>
            <w:tcW w:w="2145" w:type="dxa"/>
          </w:tcPr>
          <w:p w:rsidR="00510651" w:rsidRPr="00B71CDE" w:rsidRDefault="00682B53" w:rsidP="00B71CDE">
            <w:pPr>
              <w:jc w:val="center"/>
              <w:rPr>
                <w:rFonts w:cstheme="minorHAnsi"/>
                <w:b/>
                <w:sz w:val="16"/>
                <w:szCs w:val="16"/>
              </w:rPr>
            </w:pPr>
            <w:r w:rsidRPr="00B71CDE">
              <w:rPr>
                <w:rFonts w:cstheme="minorHAnsi"/>
                <w:b/>
                <w:sz w:val="16"/>
                <w:szCs w:val="16"/>
              </w:rPr>
              <w:t>N/A</w:t>
            </w:r>
          </w:p>
        </w:tc>
        <w:tc>
          <w:tcPr>
            <w:tcW w:w="2145" w:type="dxa"/>
          </w:tcPr>
          <w:p w:rsidR="00510651" w:rsidRPr="00B71CDE" w:rsidRDefault="00682B53" w:rsidP="00B71CDE">
            <w:pPr>
              <w:autoSpaceDE w:val="0"/>
              <w:autoSpaceDN w:val="0"/>
              <w:adjustRightInd w:val="0"/>
              <w:jc w:val="center"/>
              <w:rPr>
                <w:rFonts w:cstheme="minorHAnsi"/>
                <w:b/>
                <w:sz w:val="16"/>
                <w:szCs w:val="16"/>
              </w:rPr>
            </w:pPr>
            <w:r w:rsidRPr="00B71CDE">
              <w:rPr>
                <w:rFonts w:cstheme="minorHAnsi"/>
                <w:b/>
                <w:sz w:val="16"/>
                <w:szCs w:val="16"/>
              </w:rPr>
              <w:t>N/A</w:t>
            </w:r>
          </w:p>
        </w:tc>
        <w:tc>
          <w:tcPr>
            <w:tcW w:w="2145" w:type="dxa"/>
          </w:tcPr>
          <w:p w:rsidR="00510651" w:rsidRPr="00B71CDE" w:rsidRDefault="00682B53" w:rsidP="00B71CDE">
            <w:pPr>
              <w:autoSpaceDE w:val="0"/>
              <w:autoSpaceDN w:val="0"/>
              <w:adjustRightInd w:val="0"/>
              <w:jc w:val="center"/>
              <w:rPr>
                <w:rFonts w:cstheme="minorHAnsi"/>
                <w:b/>
                <w:sz w:val="16"/>
                <w:szCs w:val="16"/>
              </w:rPr>
            </w:pPr>
            <w:r w:rsidRPr="00B71CDE">
              <w:rPr>
                <w:rFonts w:cstheme="minorHAnsi"/>
                <w:b/>
                <w:sz w:val="16"/>
                <w:szCs w:val="16"/>
              </w:rPr>
              <w:t>N/A</w:t>
            </w:r>
          </w:p>
        </w:tc>
        <w:tc>
          <w:tcPr>
            <w:tcW w:w="2145" w:type="dxa"/>
          </w:tcPr>
          <w:p w:rsidR="00510651" w:rsidRPr="00B71CDE" w:rsidRDefault="00682B53" w:rsidP="00E66DD7">
            <w:pPr>
              <w:autoSpaceDE w:val="0"/>
              <w:autoSpaceDN w:val="0"/>
              <w:adjustRightInd w:val="0"/>
              <w:rPr>
                <w:rFonts w:cstheme="minorHAnsi"/>
                <w:sz w:val="16"/>
                <w:szCs w:val="16"/>
              </w:rPr>
            </w:pPr>
            <w:r w:rsidRPr="00B71CDE">
              <w:rPr>
                <w:rFonts w:cstheme="minorHAnsi"/>
                <w:b/>
                <w:sz w:val="16"/>
                <w:szCs w:val="16"/>
              </w:rPr>
              <w:t>3.NF.3.d.ii</w:t>
            </w:r>
            <w:r w:rsidR="00E66DD7" w:rsidRPr="00B71CDE">
              <w:rPr>
                <w:rFonts w:cstheme="minorHAnsi"/>
                <w:b/>
                <w:sz w:val="16"/>
                <w:szCs w:val="16"/>
              </w:rPr>
              <w:t xml:space="preserve"> </w:t>
            </w:r>
            <w:r w:rsidR="00E66DD7" w:rsidRPr="00B71CDE">
              <w:rPr>
                <w:rFonts w:cstheme="minorHAnsi"/>
                <w:sz w:val="16"/>
                <w:szCs w:val="16"/>
              </w:rPr>
              <w:t>Compare two fractions with the same numerator or the same denominator by reasoning about their size.  Recognize that comparisons are valid only when the two fractions refer to the same whole. Record the results of comparisons with the symbols &gt;, =, or &lt;, and justify the conclusions, e.g., by using a visual fraction model.</w:t>
            </w:r>
          </w:p>
        </w:tc>
        <w:tc>
          <w:tcPr>
            <w:tcW w:w="2145" w:type="dxa"/>
          </w:tcPr>
          <w:p w:rsidR="00510651" w:rsidRPr="00B71CDE" w:rsidRDefault="00682B53" w:rsidP="00FE08B3">
            <w:pPr>
              <w:autoSpaceDE w:val="0"/>
              <w:autoSpaceDN w:val="0"/>
              <w:adjustRightInd w:val="0"/>
              <w:rPr>
                <w:rFonts w:cstheme="minorHAnsi"/>
                <w:sz w:val="16"/>
                <w:szCs w:val="16"/>
              </w:rPr>
            </w:pPr>
            <w:r w:rsidRPr="00B71CDE">
              <w:rPr>
                <w:rFonts w:cstheme="minorHAnsi"/>
                <w:b/>
                <w:sz w:val="16"/>
                <w:szCs w:val="16"/>
              </w:rPr>
              <w:t>4.NF.2</w:t>
            </w:r>
            <w:r w:rsidR="00FE08B3" w:rsidRPr="00B71CDE">
              <w:rPr>
                <w:rFonts w:cstheme="minorHAnsi"/>
                <w:b/>
                <w:sz w:val="16"/>
                <w:szCs w:val="16"/>
              </w:rPr>
              <w:t xml:space="preserve"> </w:t>
            </w:r>
            <w:r w:rsidR="00FE08B3" w:rsidRPr="00B71CDE">
              <w:rPr>
                <w:rFonts w:cstheme="minorHAnsi"/>
                <w:sz w:val="16"/>
                <w:szCs w:val="16"/>
              </w:rPr>
              <w:t>Compare two fractions with different numerators and different denominators, e.g., by creating common denominators or numerators, or by comparing to a benchmark fraction such as 1/2. Recognize that comparisons are valid only when the two fractions refer to the same whole. Record the results of comparisons with symbols &gt;, =, or &lt;, and justify the conclusions, e.g., by using a visual fraction model.</w:t>
            </w:r>
          </w:p>
        </w:tc>
        <w:tc>
          <w:tcPr>
            <w:tcW w:w="2235" w:type="dxa"/>
          </w:tcPr>
          <w:p w:rsidR="00510651" w:rsidRPr="00B71CDE" w:rsidRDefault="00510651" w:rsidP="00510651">
            <w:pPr>
              <w:autoSpaceDE w:val="0"/>
              <w:autoSpaceDN w:val="0"/>
              <w:adjustRightInd w:val="0"/>
              <w:rPr>
                <w:rFonts w:cstheme="minorHAnsi"/>
                <w:i/>
                <w:iCs/>
                <w:sz w:val="16"/>
                <w:szCs w:val="16"/>
              </w:rPr>
            </w:pPr>
          </w:p>
        </w:tc>
      </w:tr>
      <w:tr w:rsidR="00510651" w:rsidRPr="00EB139C">
        <w:trPr>
          <w:trHeight w:val="1619"/>
        </w:trPr>
        <w:tc>
          <w:tcPr>
            <w:tcW w:w="1548" w:type="dxa"/>
          </w:tcPr>
          <w:p w:rsidR="00510651" w:rsidRPr="00B71CDE" w:rsidRDefault="00510651" w:rsidP="00B71CDE">
            <w:pPr>
              <w:jc w:val="center"/>
              <w:rPr>
                <w:rFonts w:cstheme="minorHAnsi"/>
                <w:b/>
                <w:sz w:val="18"/>
                <w:szCs w:val="18"/>
              </w:rPr>
            </w:pPr>
            <w:r w:rsidRPr="00B71CDE">
              <w:rPr>
                <w:rFonts w:cstheme="minorHAnsi"/>
                <w:b/>
                <w:sz w:val="18"/>
                <w:szCs w:val="18"/>
              </w:rPr>
              <w:t>Concepts, Strategies, and Properties of Addition and Subtraction of whole Number Fractions, and Decimals</w:t>
            </w:r>
          </w:p>
        </w:tc>
        <w:tc>
          <w:tcPr>
            <w:tcW w:w="2145" w:type="dxa"/>
          </w:tcPr>
          <w:p w:rsidR="00510651" w:rsidRPr="00B71CDE" w:rsidRDefault="00A90F4C" w:rsidP="0024550A">
            <w:pPr>
              <w:autoSpaceDE w:val="0"/>
              <w:autoSpaceDN w:val="0"/>
              <w:adjustRightInd w:val="0"/>
              <w:rPr>
                <w:rFonts w:cstheme="minorHAnsi"/>
                <w:bCs/>
                <w:sz w:val="16"/>
                <w:szCs w:val="16"/>
              </w:rPr>
            </w:pPr>
            <w:r w:rsidRPr="00B71CDE">
              <w:rPr>
                <w:rFonts w:cstheme="minorHAnsi"/>
                <w:b/>
                <w:sz w:val="16"/>
                <w:szCs w:val="16"/>
              </w:rPr>
              <w:t>K.OA</w:t>
            </w:r>
            <w:r w:rsidR="0024550A" w:rsidRPr="00B71CDE">
              <w:rPr>
                <w:rFonts w:cstheme="minorHAnsi"/>
                <w:b/>
                <w:sz w:val="16"/>
                <w:szCs w:val="16"/>
              </w:rPr>
              <w:t xml:space="preserve">  </w:t>
            </w:r>
            <w:r w:rsidR="0024550A" w:rsidRPr="00B71CDE">
              <w:rPr>
                <w:rFonts w:cstheme="minorHAnsi"/>
                <w:bCs/>
                <w:sz w:val="16"/>
                <w:szCs w:val="16"/>
              </w:rPr>
              <w:t>Understand addition as putting together and adding to, and understand subtraction as taking apart and taking from.</w:t>
            </w:r>
          </w:p>
          <w:p w:rsidR="0024550A" w:rsidRPr="00B71CDE" w:rsidRDefault="0024550A" w:rsidP="0024550A">
            <w:pPr>
              <w:autoSpaceDE w:val="0"/>
              <w:autoSpaceDN w:val="0"/>
              <w:adjustRightInd w:val="0"/>
              <w:rPr>
                <w:rFonts w:cstheme="minorHAnsi"/>
                <w:sz w:val="16"/>
                <w:szCs w:val="16"/>
              </w:rPr>
            </w:pPr>
          </w:p>
          <w:p w:rsidR="00A90F4C" w:rsidRPr="00B71CDE" w:rsidRDefault="00A90F4C" w:rsidP="0024550A">
            <w:pPr>
              <w:autoSpaceDE w:val="0"/>
              <w:autoSpaceDN w:val="0"/>
              <w:adjustRightInd w:val="0"/>
              <w:rPr>
                <w:rFonts w:cstheme="minorHAnsi"/>
                <w:sz w:val="16"/>
                <w:szCs w:val="16"/>
              </w:rPr>
            </w:pPr>
            <w:r w:rsidRPr="00B71CDE">
              <w:rPr>
                <w:rFonts w:cstheme="minorHAnsi"/>
                <w:b/>
                <w:sz w:val="16"/>
                <w:szCs w:val="16"/>
              </w:rPr>
              <w:t>K.OA.1</w:t>
            </w:r>
            <w:r w:rsidR="0024550A" w:rsidRPr="00B71CDE">
              <w:rPr>
                <w:rFonts w:cstheme="minorHAnsi"/>
                <w:b/>
                <w:sz w:val="16"/>
                <w:szCs w:val="16"/>
              </w:rPr>
              <w:t xml:space="preserve"> </w:t>
            </w:r>
            <w:r w:rsidR="0024550A" w:rsidRPr="00B71CDE">
              <w:rPr>
                <w:rFonts w:cstheme="minorHAnsi"/>
                <w:sz w:val="16"/>
                <w:szCs w:val="16"/>
              </w:rPr>
              <w:t>Represent addition and subtraction with objects, fingers, mental images, drawings2, sounds (e.g., claps), acting out situations, verbal explanations, expressions, or equations.</w:t>
            </w:r>
          </w:p>
          <w:p w:rsidR="0024550A" w:rsidRPr="00B71CDE" w:rsidRDefault="0024550A" w:rsidP="0024550A">
            <w:pPr>
              <w:autoSpaceDE w:val="0"/>
              <w:autoSpaceDN w:val="0"/>
              <w:adjustRightInd w:val="0"/>
              <w:rPr>
                <w:rFonts w:cstheme="minorHAnsi"/>
                <w:b/>
                <w:sz w:val="16"/>
                <w:szCs w:val="16"/>
              </w:rPr>
            </w:pPr>
          </w:p>
          <w:p w:rsidR="00A90F4C" w:rsidRPr="00B71CDE" w:rsidRDefault="00A90F4C" w:rsidP="0024550A">
            <w:pPr>
              <w:autoSpaceDE w:val="0"/>
              <w:autoSpaceDN w:val="0"/>
              <w:adjustRightInd w:val="0"/>
              <w:rPr>
                <w:rFonts w:cstheme="minorHAnsi"/>
                <w:sz w:val="16"/>
                <w:szCs w:val="16"/>
              </w:rPr>
            </w:pPr>
            <w:r w:rsidRPr="00B71CDE">
              <w:rPr>
                <w:rFonts w:cstheme="minorHAnsi"/>
                <w:b/>
                <w:sz w:val="16"/>
                <w:szCs w:val="16"/>
              </w:rPr>
              <w:t>K.OA.3</w:t>
            </w:r>
            <w:r w:rsidR="0024550A" w:rsidRPr="00B71CDE">
              <w:rPr>
                <w:rFonts w:cstheme="minorHAnsi"/>
                <w:b/>
                <w:sz w:val="16"/>
                <w:szCs w:val="16"/>
              </w:rPr>
              <w:t xml:space="preserve"> </w:t>
            </w:r>
            <w:r w:rsidR="0024550A" w:rsidRPr="00B71CDE">
              <w:rPr>
                <w:rFonts w:cstheme="minorHAnsi"/>
                <w:sz w:val="16"/>
                <w:szCs w:val="16"/>
              </w:rPr>
              <w:t>Decompose numbers less than or equal to 10 into pairs in more than one way, e.g., by using objects or drawings, and record each decomposition by a drawing or equation (e.g., 5 = 2 + 3 and 5 = 4 + 1).</w:t>
            </w:r>
          </w:p>
          <w:p w:rsidR="0024550A" w:rsidRPr="00B71CDE" w:rsidRDefault="0024550A" w:rsidP="0024550A">
            <w:pPr>
              <w:autoSpaceDE w:val="0"/>
              <w:autoSpaceDN w:val="0"/>
              <w:adjustRightInd w:val="0"/>
              <w:rPr>
                <w:rFonts w:cstheme="minorHAnsi"/>
                <w:sz w:val="16"/>
                <w:szCs w:val="16"/>
              </w:rPr>
            </w:pPr>
          </w:p>
          <w:p w:rsidR="00A90F4C" w:rsidRPr="00B71CDE" w:rsidRDefault="00A90F4C" w:rsidP="0024550A">
            <w:pPr>
              <w:autoSpaceDE w:val="0"/>
              <w:autoSpaceDN w:val="0"/>
              <w:adjustRightInd w:val="0"/>
              <w:rPr>
                <w:rFonts w:cstheme="minorHAnsi"/>
                <w:sz w:val="16"/>
                <w:szCs w:val="16"/>
              </w:rPr>
            </w:pPr>
            <w:r w:rsidRPr="00B71CDE">
              <w:rPr>
                <w:rFonts w:cstheme="minorHAnsi"/>
                <w:b/>
                <w:sz w:val="16"/>
                <w:szCs w:val="16"/>
              </w:rPr>
              <w:t>K.OA.4</w:t>
            </w:r>
            <w:r w:rsidR="0024550A" w:rsidRPr="00B71CDE">
              <w:rPr>
                <w:rFonts w:cstheme="minorHAnsi"/>
                <w:b/>
                <w:sz w:val="16"/>
                <w:szCs w:val="16"/>
              </w:rPr>
              <w:t xml:space="preserve"> </w:t>
            </w:r>
            <w:r w:rsidR="0024550A" w:rsidRPr="00B71CDE">
              <w:rPr>
                <w:rFonts w:cstheme="minorHAnsi"/>
                <w:sz w:val="16"/>
                <w:szCs w:val="16"/>
              </w:rPr>
              <w:t>For any number from 1 to 9, find the number that makes 10 when added to the given number, e.g., by using objects or drawings, and record the answer with a drawing or equation.</w:t>
            </w:r>
          </w:p>
        </w:tc>
        <w:tc>
          <w:tcPr>
            <w:tcW w:w="2145" w:type="dxa"/>
          </w:tcPr>
          <w:p w:rsidR="00272FC2" w:rsidRPr="00B71CDE" w:rsidRDefault="00A90F4C" w:rsidP="00272FC2">
            <w:pPr>
              <w:autoSpaceDE w:val="0"/>
              <w:autoSpaceDN w:val="0"/>
              <w:adjustRightInd w:val="0"/>
              <w:rPr>
                <w:rFonts w:cstheme="minorHAnsi"/>
                <w:sz w:val="16"/>
                <w:szCs w:val="16"/>
              </w:rPr>
            </w:pPr>
            <w:r w:rsidRPr="00B71CDE">
              <w:rPr>
                <w:rFonts w:cstheme="minorHAnsi"/>
                <w:b/>
                <w:sz w:val="16"/>
                <w:szCs w:val="16"/>
              </w:rPr>
              <w:t>1.OA.5</w:t>
            </w:r>
            <w:r w:rsidR="00272FC2" w:rsidRPr="00B71CDE">
              <w:rPr>
                <w:rFonts w:cstheme="minorHAnsi"/>
                <w:b/>
                <w:sz w:val="16"/>
                <w:szCs w:val="16"/>
              </w:rPr>
              <w:t xml:space="preserve"> </w:t>
            </w:r>
            <w:r w:rsidR="00272FC2" w:rsidRPr="00B71CDE">
              <w:rPr>
                <w:rFonts w:cstheme="minorHAnsi"/>
                <w:sz w:val="16"/>
                <w:szCs w:val="16"/>
              </w:rPr>
              <w:t>Relate counting to addition and subtraction (e.g., by counting on 2 to</w:t>
            </w:r>
          </w:p>
          <w:p w:rsidR="00510651" w:rsidRPr="00B71CDE" w:rsidRDefault="00272FC2" w:rsidP="00272FC2">
            <w:pPr>
              <w:autoSpaceDE w:val="0"/>
              <w:autoSpaceDN w:val="0"/>
              <w:adjustRightInd w:val="0"/>
              <w:rPr>
                <w:rFonts w:cstheme="minorHAnsi"/>
                <w:sz w:val="16"/>
                <w:szCs w:val="16"/>
              </w:rPr>
            </w:pPr>
            <w:r w:rsidRPr="00B71CDE">
              <w:rPr>
                <w:rFonts w:cstheme="minorHAnsi"/>
                <w:sz w:val="16"/>
                <w:szCs w:val="16"/>
              </w:rPr>
              <w:t>add 2).</w:t>
            </w:r>
          </w:p>
          <w:p w:rsidR="00272FC2" w:rsidRPr="00B71CDE" w:rsidRDefault="00272FC2" w:rsidP="00272FC2">
            <w:pPr>
              <w:autoSpaceDE w:val="0"/>
              <w:autoSpaceDN w:val="0"/>
              <w:adjustRightInd w:val="0"/>
              <w:rPr>
                <w:rFonts w:cstheme="minorHAnsi"/>
                <w:b/>
                <w:sz w:val="16"/>
                <w:szCs w:val="16"/>
              </w:rPr>
            </w:pPr>
          </w:p>
          <w:p w:rsidR="00A90F4C" w:rsidRPr="00B71CDE" w:rsidRDefault="00A90F4C" w:rsidP="00272FC2">
            <w:pPr>
              <w:autoSpaceDE w:val="0"/>
              <w:autoSpaceDN w:val="0"/>
              <w:adjustRightInd w:val="0"/>
              <w:rPr>
                <w:rFonts w:cstheme="minorHAnsi"/>
                <w:iCs/>
                <w:sz w:val="16"/>
                <w:szCs w:val="16"/>
              </w:rPr>
            </w:pPr>
            <w:r w:rsidRPr="00B71CDE">
              <w:rPr>
                <w:rFonts w:cstheme="minorHAnsi"/>
                <w:b/>
                <w:sz w:val="16"/>
                <w:szCs w:val="16"/>
              </w:rPr>
              <w:t>1.OA.3</w:t>
            </w:r>
            <w:r w:rsidR="00272FC2" w:rsidRPr="00B71CDE">
              <w:rPr>
                <w:rFonts w:cstheme="minorHAnsi"/>
                <w:b/>
                <w:sz w:val="16"/>
                <w:szCs w:val="16"/>
              </w:rPr>
              <w:t xml:space="preserve"> </w:t>
            </w:r>
            <w:r w:rsidR="00272FC2" w:rsidRPr="00B71CDE">
              <w:rPr>
                <w:rFonts w:cstheme="minorHAnsi"/>
                <w:sz w:val="16"/>
                <w:szCs w:val="16"/>
              </w:rPr>
              <w:t xml:space="preserve">Apply properties of operations as strategies to add and subtract. </w:t>
            </w:r>
            <w:r w:rsidR="00272FC2" w:rsidRPr="00B71CDE">
              <w:rPr>
                <w:rFonts w:cstheme="minorHAnsi"/>
                <w:b/>
                <w:iCs/>
                <w:sz w:val="16"/>
                <w:szCs w:val="16"/>
              </w:rPr>
              <w:t>Examples</w:t>
            </w:r>
            <w:r w:rsidR="00272FC2" w:rsidRPr="00B71CDE">
              <w:rPr>
                <w:rFonts w:cstheme="minorHAnsi"/>
                <w:iCs/>
                <w:sz w:val="16"/>
                <w:szCs w:val="16"/>
              </w:rPr>
              <w:t>: If 8 + 3 = 11 is known, then 3 + 8 = 11 is also known. (Commutative property of addition.) To add 2 + 6 + 4, the second two numbers can be added to make a ten, so 2 + 6 + 4 = 2 + 10 = 12. (Associative property of addition.)</w:t>
            </w:r>
          </w:p>
          <w:p w:rsidR="00272FC2" w:rsidRPr="00B71CDE" w:rsidRDefault="00272FC2" w:rsidP="00272FC2">
            <w:pPr>
              <w:autoSpaceDE w:val="0"/>
              <w:autoSpaceDN w:val="0"/>
              <w:adjustRightInd w:val="0"/>
              <w:rPr>
                <w:rFonts w:cstheme="minorHAnsi"/>
                <w:b/>
                <w:sz w:val="16"/>
                <w:szCs w:val="16"/>
              </w:rPr>
            </w:pPr>
          </w:p>
          <w:p w:rsidR="00272FC2" w:rsidRPr="00B71CDE" w:rsidRDefault="00A90F4C" w:rsidP="00272FC2">
            <w:pPr>
              <w:autoSpaceDE w:val="0"/>
              <w:autoSpaceDN w:val="0"/>
              <w:adjustRightInd w:val="0"/>
              <w:rPr>
                <w:rFonts w:cstheme="minorHAnsi"/>
                <w:sz w:val="16"/>
                <w:szCs w:val="16"/>
              </w:rPr>
            </w:pPr>
            <w:r w:rsidRPr="00B71CDE">
              <w:rPr>
                <w:rFonts w:cstheme="minorHAnsi"/>
                <w:b/>
                <w:sz w:val="16"/>
                <w:szCs w:val="16"/>
              </w:rPr>
              <w:t>1.OA.6</w:t>
            </w:r>
            <w:r w:rsidR="00272FC2" w:rsidRPr="00B71CDE">
              <w:rPr>
                <w:rFonts w:cstheme="minorHAnsi"/>
                <w:b/>
                <w:sz w:val="16"/>
                <w:szCs w:val="16"/>
              </w:rPr>
              <w:t xml:space="preserve"> </w:t>
            </w:r>
            <w:r w:rsidR="00272FC2" w:rsidRPr="00B71CDE">
              <w:rPr>
                <w:rFonts w:cstheme="minorHAnsi"/>
                <w:sz w:val="16"/>
                <w:szCs w:val="16"/>
              </w:rPr>
              <w:t>Add and subtract within 20, demonstrating fluency for addition and</w:t>
            </w:r>
          </w:p>
          <w:p w:rsidR="00272FC2" w:rsidRPr="00B71CDE" w:rsidRDefault="00272FC2" w:rsidP="00272FC2">
            <w:pPr>
              <w:autoSpaceDE w:val="0"/>
              <w:autoSpaceDN w:val="0"/>
              <w:adjustRightInd w:val="0"/>
              <w:rPr>
                <w:rFonts w:cstheme="minorHAnsi"/>
                <w:sz w:val="16"/>
                <w:szCs w:val="16"/>
              </w:rPr>
            </w:pPr>
            <w:r w:rsidRPr="00B71CDE">
              <w:rPr>
                <w:rFonts w:cstheme="minorHAnsi"/>
                <w:sz w:val="16"/>
                <w:szCs w:val="16"/>
              </w:rPr>
              <w:t>subtraction within 10. Use strategies such as counting on; making ten</w:t>
            </w:r>
          </w:p>
          <w:p w:rsidR="00272FC2" w:rsidRPr="00B71CDE" w:rsidRDefault="00272FC2" w:rsidP="00272FC2">
            <w:pPr>
              <w:autoSpaceDE w:val="0"/>
              <w:autoSpaceDN w:val="0"/>
              <w:adjustRightInd w:val="0"/>
              <w:rPr>
                <w:rFonts w:cstheme="minorHAnsi"/>
                <w:sz w:val="16"/>
                <w:szCs w:val="16"/>
              </w:rPr>
            </w:pPr>
            <w:r w:rsidRPr="00B71CDE">
              <w:rPr>
                <w:rFonts w:cstheme="minorHAnsi"/>
                <w:sz w:val="16"/>
                <w:szCs w:val="16"/>
              </w:rPr>
              <w:t>(e.g., 8 + 6 = 8 + 2 + 4 = 10 + 4 = 14); decomposing a number leading to a ten (e.g., 13 – 4 = 13 – 3 – 1 = 10 – 1 = 9); using the relationship between</w:t>
            </w:r>
          </w:p>
          <w:p w:rsidR="00A90F4C" w:rsidRPr="00B71CDE" w:rsidRDefault="00272FC2" w:rsidP="00272FC2">
            <w:pPr>
              <w:autoSpaceDE w:val="0"/>
              <w:autoSpaceDN w:val="0"/>
              <w:adjustRightInd w:val="0"/>
              <w:rPr>
                <w:rFonts w:cstheme="minorHAnsi"/>
                <w:sz w:val="16"/>
                <w:szCs w:val="16"/>
              </w:rPr>
            </w:pPr>
            <w:r w:rsidRPr="00B71CDE">
              <w:rPr>
                <w:rFonts w:cstheme="minorHAnsi"/>
                <w:sz w:val="16"/>
                <w:szCs w:val="16"/>
              </w:rPr>
              <w:t>addition and subtraction (e.g., knowing that 8 + 4 = 12, one knows 12 – 8 = 4); and creating equivalent but easier or known sums e.g., adding 6 + 7 by creating the known equivalent 6 + 6 + 1 = 12 + 1 = 13).</w:t>
            </w:r>
          </w:p>
          <w:p w:rsidR="00352EA9" w:rsidRPr="00B71CDE" w:rsidRDefault="00352EA9" w:rsidP="00272FC2">
            <w:pPr>
              <w:autoSpaceDE w:val="0"/>
              <w:autoSpaceDN w:val="0"/>
              <w:adjustRightInd w:val="0"/>
              <w:rPr>
                <w:rFonts w:cstheme="minorHAnsi"/>
                <w:b/>
                <w:sz w:val="16"/>
                <w:szCs w:val="16"/>
              </w:rPr>
            </w:pPr>
          </w:p>
          <w:p w:rsidR="00A90F4C" w:rsidRPr="00B71CDE" w:rsidRDefault="00A90F4C" w:rsidP="00352EA9">
            <w:pPr>
              <w:autoSpaceDE w:val="0"/>
              <w:autoSpaceDN w:val="0"/>
              <w:adjustRightInd w:val="0"/>
              <w:rPr>
                <w:rFonts w:cstheme="minorHAnsi"/>
                <w:b/>
                <w:sz w:val="16"/>
                <w:szCs w:val="16"/>
              </w:rPr>
            </w:pPr>
            <w:r w:rsidRPr="00B71CDE">
              <w:rPr>
                <w:rFonts w:cstheme="minorHAnsi"/>
                <w:b/>
                <w:sz w:val="16"/>
                <w:szCs w:val="16"/>
              </w:rPr>
              <w:t>1.OA.4</w:t>
            </w:r>
            <w:r w:rsidR="00352EA9" w:rsidRPr="00B71CDE">
              <w:rPr>
                <w:rFonts w:cstheme="minorHAnsi"/>
                <w:b/>
                <w:sz w:val="16"/>
                <w:szCs w:val="16"/>
              </w:rPr>
              <w:t xml:space="preserve"> </w:t>
            </w:r>
            <w:r w:rsidR="00352EA9" w:rsidRPr="00B71CDE">
              <w:rPr>
                <w:rFonts w:cstheme="minorHAnsi"/>
                <w:sz w:val="16"/>
                <w:szCs w:val="16"/>
              </w:rPr>
              <w:t xml:space="preserve">Understand subtraction as an unknown-addend problem. </w:t>
            </w:r>
            <w:r w:rsidR="00352EA9" w:rsidRPr="00B71CDE">
              <w:rPr>
                <w:rFonts w:cstheme="minorHAnsi"/>
                <w:i/>
                <w:iCs/>
                <w:sz w:val="16"/>
                <w:szCs w:val="16"/>
              </w:rPr>
              <w:t>For example, subtract 10 – 8 by finding the number that makes 10 when added to 8.</w:t>
            </w:r>
          </w:p>
        </w:tc>
        <w:tc>
          <w:tcPr>
            <w:tcW w:w="2145" w:type="dxa"/>
          </w:tcPr>
          <w:p w:rsidR="00510651" w:rsidRPr="00B71CDE" w:rsidRDefault="00A90F4C" w:rsidP="00510651">
            <w:pPr>
              <w:autoSpaceDE w:val="0"/>
              <w:autoSpaceDN w:val="0"/>
              <w:adjustRightInd w:val="0"/>
              <w:rPr>
                <w:rFonts w:cstheme="minorHAnsi"/>
                <w:sz w:val="16"/>
                <w:szCs w:val="16"/>
              </w:rPr>
            </w:pPr>
            <w:r w:rsidRPr="00B71CDE">
              <w:rPr>
                <w:rFonts w:cstheme="minorHAnsi"/>
                <w:b/>
                <w:sz w:val="16"/>
                <w:szCs w:val="16"/>
              </w:rPr>
              <w:t>2.NBT</w:t>
            </w:r>
            <w:r w:rsidR="005739EE" w:rsidRPr="00B71CDE">
              <w:rPr>
                <w:rFonts w:cstheme="minorHAnsi"/>
                <w:b/>
                <w:sz w:val="16"/>
                <w:szCs w:val="16"/>
              </w:rPr>
              <w:t xml:space="preserve"> </w:t>
            </w:r>
            <w:r w:rsidR="005739EE" w:rsidRPr="00B71CDE">
              <w:rPr>
                <w:rFonts w:cstheme="minorHAnsi"/>
                <w:sz w:val="16"/>
                <w:szCs w:val="16"/>
              </w:rPr>
              <w:t>Understand place value.</w:t>
            </w:r>
          </w:p>
          <w:p w:rsidR="005739EE" w:rsidRPr="00B71CDE" w:rsidRDefault="005739EE" w:rsidP="00510651">
            <w:pPr>
              <w:autoSpaceDE w:val="0"/>
              <w:autoSpaceDN w:val="0"/>
              <w:adjustRightInd w:val="0"/>
              <w:rPr>
                <w:rFonts w:cstheme="minorHAnsi"/>
                <w:sz w:val="16"/>
                <w:szCs w:val="16"/>
              </w:rPr>
            </w:pPr>
          </w:p>
          <w:p w:rsidR="005739EE" w:rsidRPr="00B71CDE" w:rsidRDefault="00A90F4C" w:rsidP="005739EE">
            <w:pPr>
              <w:autoSpaceDE w:val="0"/>
              <w:autoSpaceDN w:val="0"/>
              <w:adjustRightInd w:val="0"/>
              <w:rPr>
                <w:rFonts w:cstheme="minorHAnsi"/>
                <w:sz w:val="16"/>
                <w:szCs w:val="16"/>
              </w:rPr>
            </w:pPr>
            <w:r w:rsidRPr="00B71CDE">
              <w:rPr>
                <w:rFonts w:cstheme="minorHAnsi"/>
                <w:b/>
                <w:sz w:val="16"/>
                <w:szCs w:val="16"/>
              </w:rPr>
              <w:t>2.NBT.5</w:t>
            </w:r>
            <w:r w:rsidR="005739EE" w:rsidRPr="00B71CDE">
              <w:rPr>
                <w:rFonts w:cstheme="minorHAnsi"/>
                <w:b/>
                <w:sz w:val="16"/>
                <w:szCs w:val="16"/>
              </w:rPr>
              <w:t xml:space="preserve"> </w:t>
            </w:r>
            <w:r w:rsidR="005739EE" w:rsidRPr="00B71CDE">
              <w:rPr>
                <w:rFonts w:cstheme="minorHAnsi"/>
                <w:sz w:val="16"/>
                <w:szCs w:val="16"/>
              </w:rPr>
              <w:t>Fluently add and subtract within 100 using strategies based on place</w:t>
            </w:r>
          </w:p>
          <w:p w:rsidR="00A90F4C" w:rsidRPr="00B71CDE" w:rsidRDefault="005739EE" w:rsidP="005739EE">
            <w:pPr>
              <w:autoSpaceDE w:val="0"/>
              <w:autoSpaceDN w:val="0"/>
              <w:adjustRightInd w:val="0"/>
              <w:rPr>
                <w:rFonts w:cstheme="minorHAnsi"/>
                <w:sz w:val="16"/>
                <w:szCs w:val="16"/>
              </w:rPr>
            </w:pPr>
            <w:r w:rsidRPr="00B71CDE">
              <w:rPr>
                <w:rFonts w:cstheme="minorHAnsi"/>
                <w:sz w:val="16"/>
                <w:szCs w:val="16"/>
              </w:rPr>
              <w:t>value, properties of operations, and/or the relationship between addition and subtraction.</w:t>
            </w:r>
          </w:p>
          <w:p w:rsidR="009A2661" w:rsidRPr="00B71CDE" w:rsidRDefault="009A2661" w:rsidP="005739EE">
            <w:pPr>
              <w:autoSpaceDE w:val="0"/>
              <w:autoSpaceDN w:val="0"/>
              <w:adjustRightInd w:val="0"/>
              <w:rPr>
                <w:rFonts w:cstheme="minorHAnsi"/>
                <w:b/>
                <w:sz w:val="16"/>
                <w:szCs w:val="16"/>
              </w:rPr>
            </w:pPr>
          </w:p>
          <w:p w:rsidR="00A90F4C" w:rsidRPr="00B71CDE" w:rsidRDefault="00A90F4C" w:rsidP="009A2661">
            <w:pPr>
              <w:autoSpaceDE w:val="0"/>
              <w:autoSpaceDN w:val="0"/>
              <w:adjustRightInd w:val="0"/>
              <w:rPr>
                <w:rFonts w:cstheme="minorHAnsi"/>
                <w:sz w:val="16"/>
                <w:szCs w:val="16"/>
              </w:rPr>
            </w:pPr>
            <w:r w:rsidRPr="00B71CDE">
              <w:rPr>
                <w:rFonts w:cstheme="minorHAnsi"/>
                <w:b/>
                <w:sz w:val="16"/>
                <w:szCs w:val="16"/>
              </w:rPr>
              <w:t>2.NBT.6</w:t>
            </w:r>
            <w:r w:rsidR="009A2661" w:rsidRPr="00B71CDE">
              <w:rPr>
                <w:rFonts w:cstheme="minorHAnsi"/>
                <w:b/>
                <w:sz w:val="16"/>
                <w:szCs w:val="16"/>
              </w:rPr>
              <w:t xml:space="preserve"> </w:t>
            </w:r>
            <w:r w:rsidR="009A2661" w:rsidRPr="00B71CDE">
              <w:rPr>
                <w:rFonts w:cstheme="minorHAnsi"/>
                <w:sz w:val="16"/>
                <w:szCs w:val="16"/>
              </w:rPr>
              <w:t>Add up to four two-digit numbers using strategies based on place value and properties of operations.</w:t>
            </w:r>
          </w:p>
          <w:p w:rsidR="009A2661" w:rsidRPr="00B71CDE" w:rsidRDefault="009A2661" w:rsidP="009A2661">
            <w:pPr>
              <w:autoSpaceDE w:val="0"/>
              <w:autoSpaceDN w:val="0"/>
              <w:adjustRightInd w:val="0"/>
              <w:rPr>
                <w:rFonts w:cstheme="minorHAnsi"/>
                <w:sz w:val="16"/>
                <w:szCs w:val="16"/>
              </w:rPr>
            </w:pPr>
          </w:p>
          <w:p w:rsidR="00A90F4C" w:rsidRPr="00B71CDE" w:rsidRDefault="00A90F4C" w:rsidP="009A2661">
            <w:pPr>
              <w:autoSpaceDE w:val="0"/>
              <w:autoSpaceDN w:val="0"/>
              <w:adjustRightInd w:val="0"/>
              <w:rPr>
                <w:rFonts w:cstheme="minorHAnsi"/>
                <w:b/>
                <w:sz w:val="16"/>
                <w:szCs w:val="16"/>
              </w:rPr>
            </w:pPr>
            <w:r w:rsidRPr="00B71CDE">
              <w:rPr>
                <w:rFonts w:cstheme="minorHAnsi"/>
                <w:b/>
                <w:sz w:val="16"/>
                <w:szCs w:val="16"/>
              </w:rPr>
              <w:t>2.NBT.9</w:t>
            </w:r>
            <w:r w:rsidR="009A2661" w:rsidRPr="00B71CDE">
              <w:rPr>
                <w:rFonts w:cstheme="minorHAnsi"/>
                <w:b/>
                <w:sz w:val="16"/>
                <w:szCs w:val="16"/>
              </w:rPr>
              <w:t xml:space="preserve"> </w:t>
            </w:r>
            <w:r w:rsidR="009A2661" w:rsidRPr="00B71CDE">
              <w:rPr>
                <w:rFonts w:cstheme="minorHAnsi"/>
                <w:sz w:val="16"/>
                <w:szCs w:val="16"/>
              </w:rPr>
              <w:t>Explain why addition and subtraction strategies work, using place value and the properties of operations.</w:t>
            </w:r>
            <w:r w:rsidR="00D07EFA" w:rsidRPr="00B71CDE">
              <w:rPr>
                <w:rFonts w:cstheme="minorHAnsi"/>
                <w:sz w:val="16"/>
                <w:szCs w:val="16"/>
              </w:rPr>
              <w:t xml:space="preserve"> (Explanations may be supported by drawings or objects.)</w:t>
            </w:r>
          </w:p>
        </w:tc>
        <w:tc>
          <w:tcPr>
            <w:tcW w:w="2145" w:type="dxa"/>
          </w:tcPr>
          <w:p w:rsidR="00BA6677" w:rsidRPr="00B71CDE" w:rsidRDefault="00A90F4C" w:rsidP="00BA6677">
            <w:pPr>
              <w:autoSpaceDE w:val="0"/>
              <w:autoSpaceDN w:val="0"/>
              <w:adjustRightInd w:val="0"/>
              <w:rPr>
                <w:rFonts w:cstheme="minorHAnsi"/>
                <w:sz w:val="16"/>
                <w:szCs w:val="16"/>
              </w:rPr>
            </w:pPr>
            <w:r w:rsidRPr="00B71CDE">
              <w:rPr>
                <w:rFonts w:cstheme="minorHAnsi"/>
                <w:b/>
                <w:sz w:val="16"/>
                <w:szCs w:val="16"/>
              </w:rPr>
              <w:t>3.NBT.2</w:t>
            </w:r>
            <w:r w:rsidR="00D07EFA" w:rsidRPr="00B71CDE">
              <w:rPr>
                <w:rFonts w:cstheme="minorHAnsi"/>
                <w:b/>
                <w:sz w:val="16"/>
                <w:szCs w:val="16"/>
              </w:rPr>
              <w:t xml:space="preserve"> </w:t>
            </w:r>
            <w:r w:rsidR="00BA6677" w:rsidRPr="00B71CDE">
              <w:rPr>
                <w:rFonts w:cstheme="minorHAnsi"/>
                <w:b/>
                <w:sz w:val="16"/>
                <w:szCs w:val="16"/>
              </w:rPr>
              <w:t xml:space="preserve"> </w:t>
            </w:r>
            <w:r w:rsidR="00BA6677" w:rsidRPr="00B71CDE">
              <w:rPr>
                <w:rFonts w:cstheme="minorHAnsi"/>
                <w:sz w:val="16"/>
                <w:szCs w:val="16"/>
              </w:rPr>
              <w:t>Multiply one-digit whole numbers by multiples of 10 in the range</w:t>
            </w:r>
          </w:p>
          <w:p w:rsidR="00510651" w:rsidRPr="00B71CDE" w:rsidRDefault="00BA6677" w:rsidP="00BA6677">
            <w:pPr>
              <w:autoSpaceDE w:val="0"/>
              <w:autoSpaceDN w:val="0"/>
              <w:adjustRightInd w:val="0"/>
              <w:rPr>
                <w:rFonts w:cstheme="minorHAnsi"/>
                <w:b/>
                <w:sz w:val="16"/>
                <w:szCs w:val="16"/>
              </w:rPr>
            </w:pPr>
            <w:r w:rsidRPr="00B71CDE">
              <w:rPr>
                <w:rFonts w:cstheme="minorHAnsi"/>
                <w:sz w:val="16"/>
                <w:szCs w:val="16"/>
              </w:rPr>
              <w:t>10–90 (e.g., 9 × 80, 5 × 60) using strategies based on place value and properties of operations.</w:t>
            </w:r>
          </w:p>
        </w:tc>
        <w:tc>
          <w:tcPr>
            <w:tcW w:w="2145" w:type="dxa"/>
          </w:tcPr>
          <w:p w:rsidR="00DD34C3" w:rsidRPr="00B71CDE" w:rsidRDefault="00A90F4C" w:rsidP="00DD34C3">
            <w:pPr>
              <w:autoSpaceDE w:val="0"/>
              <w:autoSpaceDN w:val="0"/>
              <w:adjustRightInd w:val="0"/>
              <w:rPr>
                <w:rFonts w:cstheme="minorHAnsi"/>
                <w:sz w:val="16"/>
                <w:szCs w:val="16"/>
              </w:rPr>
            </w:pPr>
            <w:r w:rsidRPr="00B71CDE">
              <w:rPr>
                <w:rFonts w:cstheme="minorHAnsi"/>
                <w:b/>
                <w:sz w:val="16"/>
                <w:szCs w:val="16"/>
              </w:rPr>
              <w:t>4.NF.3.ab.i</w:t>
            </w:r>
            <w:r w:rsidR="00DD34C3" w:rsidRPr="00B71CDE">
              <w:rPr>
                <w:rFonts w:cstheme="minorHAnsi"/>
                <w:b/>
                <w:sz w:val="16"/>
                <w:szCs w:val="16"/>
              </w:rPr>
              <w:t xml:space="preserve"> </w:t>
            </w:r>
            <w:r w:rsidR="00DD34C3" w:rsidRPr="00B71CDE">
              <w:rPr>
                <w:rFonts w:cstheme="minorHAnsi"/>
                <w:sz w:val="16"/>
                <w:szCs w:val="16"/>
              </w:rPr>
              <w:t xml:space="preserve">Understand a fraction </w:t>
            </w:r>
            <w:r w:rsidR="00DD34C3" w:rsidRPr="00B71CDE">
              <w:rPr>
                <w:rFonts w:cstheme="minorHAnsi"/>
                <w:i/>
                <w:iCs/>
                <w:sz w:val="16"/>
                <w:szCs w:val="16"/>
              </w:rPr>
              <w:t>a</w:t>
            </w:r>
            <w:r w:rsidR="00DD34C3" w:rsidRPr="00B71CDE">
              <w:rPr>
                <w:rFonts w:cstheme="minorHAnsi"/>
                <w:sz w:val="16"/>
                <w:szCs w:val="16"/>
              </w:rPr>
              <w:t>/</w:t>
            </w:r>
            <w:r w:rsidR="00DD34C3" w:rsidRPr="00B71CDE">
              <w:rPr>
                <w:rFonts w:cstheme="minorHAnsi"/>
                <w:i/>
                <w:iCs/>
                <w:sz w:val="16"/>
                <w:szCs w:val="16"/>
              </w:rPr>
              <w:t xml:space="preserve">b </w:t>
            </w:r>
            <w:r w:rsidR="00DD34C3" w:rsidRPr="00B71CDE">
              <w:rPr>
                <w:rFonts w:cstheme="minorHAnsi"/>
                <w:sz w:val="16"/>
                <w:szCs w:val="16"/>
              </w:rPr>
              <w:t xml:space="preserve">with </w:t>
            </w:r>
            <w:r w:rsidR="00DD34C3" w:rsidRPr="00B71CDE">
              <w:rPr>
                <w:rFonts w:cstheme="minorHAnsi"/>
                <w:i/>
                <w:iCs/>
                <w:sz w:val="16"/>
                <w:szCs w:val="16"/>
              </w:rPr>
              <w:t xml:space="preserve">a </w:t>
            </w:r>
            <w:r w:rsidR="00DD34C3" w:rsidRPr="00B71CDE">
              <w:rPr>
                <w:rFonts w:cstheme="minorHAnsi"/>
                <w:sz w:val="16"/>
                <w:szCs w:val="16"/>
              </w:rPr>
              <w:t>&gt; 1 as a sum of fractions 1/</w:t>
            </w:r>
            <w:r w:rsidR="00DD34C3" w:rsidRPr="00B71CDE">
              <w:rPr>
                <w:rFonts w:cstheme="minorHAnsi"/>
                <w:i/>
                <w:iCs/>
                <w:sz w:val="16"/>
                <w:szCs w:val="16"/>
              </w:rPr>
              <w:t>b</w:t>
            </w:r>
            <w:r w:rsidR="00DD34C3" w:rsidRPr="00B71CDE">
              <w:rPr>
                <w:rFonts w:cstheme="minorHAnsi"/>
                <w:sz w:val="16"/>
                <w:szCs w:val="16"/>
              </w:rPr>
              <w:t>.</w:t>
            </w:r>
          </w:p>
          <w:p w:rsidR="00DD34C3" w:rsidRPr="00B71CDE" w:rsidRDefault="00DD34C3" w:rsidP="00DD34C3">
            <w:pPr>
              <w:autoSpaceDE w:val="0"/>
              <w:autoSpaceDN w:val="0"/>
              <w:adjustRightInd w:val="0"/>
              <w:rPr>
                <w:rFonts w:cstheme="minorHAnsi"/>
                <w:sz w:val="16"/>
                <w:szCs w:val="16"/>
              </w:rPr>
            </w:pPr>
            <w:r w:rsidRPr="00B71CDE">
              <w:rPr>
                <w:rFonts w:cstheme="minorHAnsi"/>
                <w:b/>
                <w:sz w:val="16"/>
                <w:szCs w:val="16"/>
              </w:rPr>
              <w:t>a</w:t>
            </w:r>
            <w:r w:rsidRPr="00B71CDE">
              <w:rPr>
                <w:rFonts w:cstheme="minorHAnsi"/>
                <w:sz w:val="16"/>
                <w:szCs w:val="16"/>
              </w:rPr>
              <w:t>. Understand addition and subtraction of fractions as joining and separating parts referring to the same whole.</w:t>
            </w:r>
          </w:p>
          <w:p w:rsidR="00510651" w:rsidRPr="00B71CDE" w:rsidRDefault="00DD34C3" w:rsidP="00DD34C3">
            <w:pPr>
              <w:autoSpaceDE w:val="0"/>
              <w:autoSpaceDN w:val="0"/>
              <w:adjustRightInd w:val="0"/>
              <w:rPr>
                <w:rFonts w:cstheme="minorHAnsi"/>
                <w:sz w:val="16"/>
                <w:szCs w:val="16"/>
              </w:rPr>
            </w:pPr>
            <w:r w:rsidRPr="00B71CDE">
              <w:rPr>
                <w:rFonts w:cstheme="minorHAnsi"/>
                <w:b/>
                <w:sz w:val="16"/>
                <w:szCs w:val="16"/>
              </w:rPr>
              <w:t>b</w:t>
            </w:r>
            <w:r w:rsidRPr="00B71CDE">
              <w:rPr>
                <w:rFonts w:cstheme="minorHAnsi"/>
                <w:sz w:val="16"/>
                <w:szCs w:val="16"/>
              </w:rPr>
              <w:t xml:space="preserve">. Decompose a fraction into a sum of fractions with the same denominator in more than one way, </w:t>
            </w:r>
            <w:r w:rsidR="001126FD" w:rsidRPr="00B71CDE">
              <w:rPr>
                <w:rFonts w:cstheme="minorHAnsi"/>
                <w:sz w:val="16"/>
                <w:szCs w:val="16"/>
              </w:rPr>
              <w:t>r</w:t>
            </w:r>
            <w:r w:rsidRPr="00B71CDE">
              <w:rPr>
                <w:rFonts w:cstheme="minorHAnsi"/>
                <w:sz w:val="16"/>
                <w:szCs w:val="16"/>
              </w:rPr>
              <w:t>ecording each decomposition by an equation. J</w:t>
            </w:r>
            <w:r w:rsidR="002E0CB0" w:rsidRPr="00B71CDE">
              <w:rPr>
                <w:rFonts w:cstheme="minorHAnsi"/>
                <w:sz w:val="16"/>
                <w:szCs w:val="16"/>
              </w:rPr>
              <w:t xml:space="preserve">ustify decompositions, e.g., by </w:t>
            </w:r>
            <w:r w:rsidRPr="00B71CDE">
              <w:rPr>
                <w:rFonts w:cstheme="minorHAnsi"/>
                <w:sz w:val="16"/>
                <w:szCs w:val="16"/>
              </w:rPr>
              <w:t>using a visual fraction model.</w:t>
            </w:r>
            <w:r w:rsidR="002D67CD" w:rsidRPr="00B71CDE">
              <w:rPr>
                <w:rFonts w:cstheme="minorHAnsi"/>
                <w:sz w:val="16"/>
                <w:szCs w:val="16"/>
              </w:rPr>
              <w:t xml:space="preserve"> </w:t>
            </w:r>
            <w:r w:rsidR="002D67CD" w:rsidRPr="00B71CDE">
              <w:rPr>
                <w:rFonts w:cstheme="minorHAnsi"/>
                <w:b/>
                <w:sz w:val="16"/>
                <w:szCs w:val="16"/>
              </w:rPr>
              <w:t>For</w:t>
            </w:r>
            <w:r w:rsidRPr="00B71CDE">
              <w:rPr>
                <w:rFonts w:cstheme="minorHAnsi"/>
                <w:sz w:val="16"/>
                <w:szCs w:val="16"/>
              </w:rPr>
              <w:t xml:space="preserve"> </w:t>
            </w:r>
            <w:r w:rsidR="002D67CD" w:rsidRPr="00B71CDE">
              <w:rPr>
                <w:rFonts w:cstheme="minorHAnsi"/>
                <w:b/>
                <w:iCs/>
                <w:sz w:val="16"/>
                <w:szCs w:val="16"/>
              </w:rPr>
              <w:t>e</w:t>
            </w:r>
            <w:r w:rsidRPr="00B71CDE">
              <w:rPr>
                <w:rFonts w:cstheme="minorHAnsi"/>
                <w:b/>
                <w:iCs/>
                <w:sz w:val="16"/>
                <w:szCs w:val="16"/>
              </w:rPr>
              <w:t>xamples</w:t>
            </w:r>
            <w:r w:rsidRPr="00B71CDE">
              <w:rPr>
                <w:rFonts w:cstheme="minorHAnsi"/>
                <w:iCs/>
                <w:sz w:val="16"/>
                <w:szCs w:val="16"/>
              </w:rPr>
              <w:t>: 3/8 = 1/8 + 1/8 + 1/8 ; 3/8 = 1/8 + 2/8 ; 2 1/8 = 1 + 1 + 1/8 = 8/8 + 8/8 + 1/8</w:t>
            </w:r>
            <w:r w:rsidRPr="00B71CDE">
              <w:rPr>
                <w:rFonts w:cstheme="minorHAnsi"/>
                <w:i/>
                <w:iCs/>
                <w:sz w:val="16"/>
                <w:szCs w:val="16"/>
              </w:rPr>
              <w:t>.</w:t>
            </w:r>
          </w:p>
          <w:p w:rsidR="0049020F" w:rsidRPr="00B71CDE" w:rsidRDefault="0049020F" w:rsidP="00DD34C3">
            <w:pPr>
              <w:autoSpaceDE w:val="0"/>
              <w:autoSpaceDN w:val="0"/>
              <w:adjustRightInd w:val="0"/>
              <w:rPr>
                <w:rFonts w:cstheme="minorHAnsi"/>
                <w:b/>
                <w:sz w:val="16"/>
                <w:szCs w:val="16"/>
              </w:rPr>
            </w:pPr>
          </w:p>
          <w:p w:rsidR="00655315" w:rsidRPr="00B71CDE" w:rsidRDefault="00A90F4C" w:rsidP="00655315">
            <w:pPr>
              <w:autoSpaceDE w:val="0"/>
              <w:autoSpaceDN w:val="0"/>
              <w:adjustRightInd w:val="0"/>
              <w:rPr>
                <w:rFonts w:cstheme="minorHAnsi"/>
                <w:sz w:val="16"/>
                <w:szCs w:val="16"/>
              </w:rPr>
            </w:pPr>
            <w:r w:rsidRPr="00B71CDE">
              <w:rPr>
                <w:rFonts w:cstheme="minorHAnsi"/>
                <w:b/>
                <w:sz w:val="16"/>
                <w:szCs w:val="16"/>
              </w:rPr>
              <w:t>4.NF.3.c.ii</w:t>
            </w:r>
            <w:r w:rsidR="00655315" w:rsidRPr="00B71CDE">
              <w:rPr>
                <w:rFonts w:cstheme="minorHAnsi"/>
                <w:b/>
                <w:sz w:val="16"/>
                <w:szCs w:val="16"/>
              </w:rPr>
              <w:t xml:space="preserve"> </w:t>
            </w:r>
            <w:r w:rsidR="00655315" w:rsidRPr="00B71CDE">
              <w:rPr>
                <w:rFonts w:cstheme="minorHAnsi"/>
                <w:sz w:val="16"/>
                <w:szCs w:val="16"/>
              </w:rPr>
              <w:t>Add and subtract mixed numbers with like denominators, e.g., by</w:t>
            </w:r>
          </w:p>
          <w:p w:rsidR="00A90F4C" w:rsidRPr="00B71CDE" w:rsidRDefault="00655315" w:rsidP="00655315">
            <w:pPr>
              <w:autoSpaceDE w:val="0"/>
              <w:autoSpaceDN w:val="0"/>
              <w:adjustRightInd w:val="0"/>
              <w:rPr>
                <w:rFonts w:cstheme="minorHAnsi"/>
                <w:b/>
                <w:sz w:val="16"/>
                <w:szCs w:val="16"/>
              </w:rPr>
            </w:pPr>
            <w:r w:rsidRPr="00B71CDE">
              <w:rPr>
                <w:rFonts w:cstheme="minorHAnsi"/>
                <w:sz w:val="16"/>
                <w:szCs w:val="16"/>
              </w:rPr>
              <w:t>replacing each mixed number with an equivalent fraction, and/or by using properties of operations and the relationship between addition and subtraction.</w:t>
            </w:r>
          </w:p>
          <w:p w:rsidR="00655315" w:rsidRPr="00B71CDE" w:rsidRDefault="00655315" w:rsidP="00510651">
            <w:pPr>
              <w:rPr>
                <w:rFonts w:cstheme="minorHAnsi"/>
                <w:b/>
                <w:sz w:val="16"/>
                <w:szCs w:val="16"/>
              </w:rPr>
            </w:pPr>
          </w:p>
          <w:p w:rsidR="00FE145E" w:rsidRPr="00B71CDE" w:rsidRDefault="00A90F4C" w:rsidP="00FE145E">
            <w:pPr>
              <w:autoSpaceDE w:val="0"/>
              <w:autoSpaceDN w:val="0"/>
              <w:adjustRightInd w:val="0"/>
              <w:rPr>
                <w:rFonts w:cstheme="minorHAnsi"/>
                <w:sz w:val="16"/>
                <w:szCs w:val="16"/>
              </w:rPr>
            </w:pPr>
            <w:r w:rsidRPr="00B71CDE">
              <w:rPr>
                <w:rFonts w:cstheme="minorHAnsi"/>
                <w:b/>
                <w:sz w:val="16"/>
                <w:szCs w:val="16"/>
              </w:rPr>
              <w:t>4.NF.5</w:t>
            </w:r>
            <w:r w:rsidR="00FE145E" w:rsidRPr="00B71CDE">
              <w:rPr>
                <w:rFonts w:cstheme="minorHAnsi"/>
                <w:b/>
                <w:sz w:val="16"/>
                <w:szCs w:val="16"/>
              </w:rPr>
              <w:t xml:space="preserve">  </w:t>
            </w:r>
            <w:r w:rsidR="00FE145E" w:rsidRPr="00B71CDE">
              <w:rPr>
                <w:rFonts w:cstheme="minorHAnsi"/>
                <w:sz w:val="16"/>
                <w:szCs w:val="16"/>
              </w:rPr>
              <w:t>Express a fraction with denominator 10 as an equivalent fraction with</w:t>
            </w:r>
          </w:p>
          <w:p w:rsidR="00FE145E" w:rsidRPr="00B71CDE" w:rsidRDefault="00FE145E" w:rsidP="00FE145E">
            <w:pPr>
              <w:autoSpaceDE w:val="0"/>
              <w:autoSpaceDN w:val="0"/>
              <w:adjustRightInd w:val="0"/>
              <w:rPr>
                <w:rFonts w:cstheme="minorHAnsi"/>
                <w:b/>
                <w:sz w:val="16"/>
                <w:szCs w:val="16"/>
              </w:rPr>
            </w:pPr>
            <w:r w:rsidRPr="00B71CDE">
              <w:rPr>
                <w:rFonts w:cstheme="minorHAnsi"/>
                <w:sz w:val="16"/>
                <w:szCs w:val="16"/>
              </w:rPr>
              <w:t xml:space="preserve">denominator 100, and use this technique to add two fractions with respective denominators 10 and 100.4 </w:t>
            </w:r>
            <w:r w:rsidRPr="00B71CDE">
              <w:rPr>
                <w:rFonts w:cstheme="minorHAnsi"/>
                <w:b/>
                <w:iCs/>
                <w:sz w:val="16"/>
                <w:szCs w:val="16"/>
              </w:rPr>
              <w:t>For example</w:t>
            </w:r>
            <w:r w:rsidRPr="00B71CDE">
              <w:rPr>
                <w:rFonts w:cstheme="minorHAnsi"/>
                <w:iCs/>
                <w:sz w:val="16"/>
                <w:szCs w:val="16"/>
              </w:rPr>
              <w:t>, express 3/10 as 30/100, and add 3/10 + 4/100 = 34/100.</w:t>
            </w:r>
          </w:p>
          <w:p w:rsidR="00FE145E" w:rsidRPr="00B71CDE" w:rsidRDefault="00FE145E" w:rsidP="00FE145E">
            <w:pPr>
              <w:rPr>
                <w:rFonts w:cstheme="minorHAnsi"/>
                <w:sz w:val="16"/>
                <w:szCs w:val="16"/>
              </w:rPr>
            </w:pPr>
          </w:p>
          <w:p w:rsidR="00A90F4C" w:rsidRPr="00B71CDE" w:rsidRDefault="00A90F4C" w:rsidP="00FE145E">
            <w:pPr>
              <w:jc w:val="right"/>
              <w:rPr>
                <w:rFonts w:cstheme="minorHAnsi"/>
                <w:sz w:val="16"/>
                <w:szCs w:val="16"/>
              </w:rPr>
            </w:pPr>
          </w:p>
        </w:tc>
        <w:tc>
          <w:tcPr>
            <w:tcW w:w="2235" w:type="dxa"/>
          </w:tcPr>
          <w:p w:rsidR="00510651" w:rsidRPr="00B71CDE" w:rsidRDefault="00A90F4C" w:rsidP="009F76AA">
            <w:pPr>
              <w:autoSpaceDE w:val="0"/>
              <w:autoSpaceDN w:val="0"/>
              <w:adjustRightInd w:val="0"/>
              <w:rPr>
                <w:rFonts w:cstheme="minorHAnsi"/>
                <w:sz w:val="16"/>
                <w:szCs w:val="16"/>
              </w:rPr>
            </w:pPr>
            <w:r w:rsidRPr="00B71CDE">
              <w:rPr>
                <w:rFonts w:cstheme="minorHAnsi"/>
                <w:b/>
                <w:iCs/>
                <w:sz w:val="16"/>
                <w:szCs w:val="16"/>
              </w:rPr>
              <w:t>5.NF.1</w:t>
            </w:r>
            <w:r w:rsidR="009F76AA" w:rsidRPr="00B71CDE">
              <w:rPr>
                <w:rFonts w:cstheme="minorHAnsi"/>
                <w:b/>
                <w:iCs/>
                <w:sz w:val="16"/>
                <w:szCs w:val="16"/>
              </w:rPr>
              <w:t xml:space="preserve"> </w:t>
            </w:r>
            <w:r w:rsidR="009F76AA" w:rsidRPr="00B71CDE">
              <w:rPr>
                <w:rFonts w:cstheme="minorHAnsi"/>
                <w:sz w:val="16"/>
                <w:szCs w:val="16"/>
              </w:rPr>
              <w:t>Add and subtract fractions with unlike denominators (including mixed numbers) by replacing given fractio</w:t>
            </w:r>
            <w:r w:rsidR="00C4776E" w:rsidRPr="00B71CDE">
              <w:rPr>
                <w:rFonts w:cstheme="minorHAnsi"/>
                <w:sz w:val="16"/>
                <w:szCs w:val="16"/>
              </w:rPr>
              <w:t xml:space="preserve">ns with equivalent fractions in </w:t>
            </w:r>
            <w:r w:rsidR="009F76AA" w:rsidRPr="00B71CDE">
              <w:rPr>
                <w:rFonts w:cstheme="minorHAnsi"/>
                <w:sz w:val="16"/>
                <w:szCs w:val="16"/>
              </w:rPr>
              <w:t>such a way as to produce an equivalent sum or difference of fractions with like denominators</w:t>
            </w:r>
            <w:r w:rsidR="009F76AA" w:rsidRPr="00B71CDE">
              <w:rPr>
                <w:rFonts w:cstheme="minorHAnsi"/>
                <w:i/>
                <w:sz w:val="16"/>
                <w:szCs w:val="16"/>
              </w:rPr>
              <w:t xml:space="preserve">. </w:t>
            </w:r>
            <w:r w:rsidR="009F76AA" w:rsidRPr="00B71CDE">
              <w:rPr>
                <w:rFonts w:cstheme="minorHAnsi"/>
                <w:b/>
                <w:i/>
                <w:iCs/>
                <w:sz w:val="16"/>
                <w:szCs w:val="16"/>
              </w:rPr>
              <w:t>For example,</w:t>
            </w:r>
            <w:r w:rsidR="009F76AA" w:rsidRPr="00B71CDE">
              <w:rPr>
                <w:rFonts w:cstheme="minorHAnsi"/>
                <w:i/>
                <w:iCs/>
                <w:sz w:val="16"/>
                <w:szCs w:val="16"/>
              </w:rPr>
              <w:t xml:space="preserve"> 2/3 + 5/4 = 8/12 + 15/12 = 23/12. (In general, a/b + c/d = </w:t>
            </w:r>
            <w:r w:rsidR="009F76AA" w:rsidRPr="00B71CDE">
              <w:rPr>
                <w:rFonts w:cstheme="minorHAnsi"/>
                <w:b/>
                <w:i/>
                <w:iCs/>
                <w:sz w:val="16"/>
                <w:szCs w:val="16"/>
              </w:rPr>
              <w:t>(ad + bc)/bd.)</w:t>
            </w:r>
          </w:p>
          <w:p w:rsidR="009F76AA" w:rsidRPr="00B71CDE" w:rsidRDefault="009F76AA" w:rsidP="009F76AA">
            <w:pPr>
              <w:autoSpaceDE w:val="0"/>
              <w:autoSpaceDN w:val="0"/>
              <w:adjustRightInd w:val="0"/>
              <w:rPr>
                <w:rFonts w:cstheme="minorHAnsi"/>
                <w:b/>
                <w:iCs/>
                <w:sz w:val="16"/>
                <w:szCs w:val="16"/>
              </w:rPr>
            </w:pPr>
          </w:p>
          <w:p w:rsidR="003D1400" w:rsidRPr="00B71CDE" w:rsidRDefault="00A90F4C" w:rsidP="003D1400">
            <w:pPr>
              <w:autoSpaceDE w:val="0"/>
              <w:autoSpaceDN w:val="0"/>
              <w:adjustRightInd w:val="0"/>
              <w:rPr>
                <w:rFonts w:cstheme="minorHAnsi"/>
                <w:sz w:val="16"/>
                <w:szCs w:val="16"/>
              </w:rPr>
            </w:pPr>
            <w:r w:rsidRPr="00B71CDE">
              <w:rPr>
                <w:rFonts w:cstheme="minorHAnsi"/>
                <w:b/>
                <w:iCs/>
                <w:sz w:val="16"/>
                <w:szCs w:val="16"/>
              </w:rPr>
              <w:t>5.NBT.7.i</w:t>
            </w:r>
            <w:r w:rsidR="003D1400" w:rsidRPr="00B71CDE">
              <w:rPr>
                <w:rFonts w:cstheme="minorHAnsi"/>
                <w:b/>
                <w:iCs/>
                <w:sz w:val="16"/>
                <w:szCs w:val="16"/>
              </w:rPr>
              <w:t xml:space="preserve"> </w:t>
            </w:r>
            <w:r w:rsidR="0020365A" w:rsidRPr="00B71CDE">
              <w:rPr>
                <w:rFonts w:cstheme="minorHAnsi"/>
                <w:sz w:val="16"/>
                <w:szCs w:val="16"/>
              </w:rPr>
              <w:t xml:space="preserve">Add and subtract </w:t>
            </w:r>
            <w:r w:rsidR="003D1400" w:rsidRPr="00B71CDE">
              <w:rPr>
                <w:rFonts w:cstheme="minorHAnsi"/>
                <w:sz w:val="16"/>
                <w:szCs w:val="16"/>
              </w:rPr>
              <w:t>decimals to hundredths, using concrete models or drawings and strategies based on place value,</w:t>
            </w:r>
          </w:p>
          <w:p w:rsidR="003D1400" w:rsidRPr="00B71CDE" w:rsidRDefault="003D1400" w:rsidP="003D1400">
            <w:pPr>
              <w:autoSpaceDE w:val="0"/>
              <w:autoSpaceDN w:val="0"/>
              <w:adjustRightInd w:val="0"/>
              <w:rPr>
                <w:rFonts w:cstheme="minorHAnsi"/>
                <w:sz w:val="16"/>
                <w:szCs w:val="16"/>
              </w:rPr>
            </w:pPr>
            <w:r w:rsidRPr="00B71CDE">
              <w:rPr>
                <w:rFonts w:cstheme="minorHAnsi"/>
                <w:sz w:val="16"/>
                <w:szCs w:val="16"/>
              </w:rPr>
              <w:t>properties of operations, and/or the relationship between addition and</w:t>
            </w:r>
          </w:p>
          <w:p w:rsidR="00A90F4C" w:rsidRPr="00B71CDE" w:rsidRDefault="003D1400" w:rsidP="003D1400">
            <w:pPr>
              <w:autoSpaceDE w:val="0"/>
              <w:autoSpaceDN w:val="0"/>
              <w:adjustRightInd w:val="0"/>
              <w:rPr>
                <w:rFonts w:cstheme="minorHAnsi"/>
                <w:b/>
                <w:iCs/>
                <w:sz w:val="16"/>
                <w:szCs w:val="16"/>
              </w:rPr>
            </w:pPr>
            <w:r w:rsidRPr="00B71CDE">
              <w:rPr>
                <w:rFonts w:cstheme="minorHAnsi"/>
                <w:sz w:val="16"/>
                <w:szCs w:val="16"/>
              </w:rPr>
              <w:t>subtraction; relate the strategy to a written method and explain the reasoning used.</w:t>
            </w:r>
          </w:p>
        </w:tc>
      </w:tr>
      <w:tr w:rsidR="00794998" w:rsidRPr="00EB139C">
        <w:trPr>
          <w:trHeight w:val="1619"/>
        </w:trPr>
        <w:tc>
          <w:tcPr>
            <w:tcW w:w="1548" w:type="dxa"/>
          </w:tcPr>
          <w:p w:rsidR="00794998" w:rsidRPr="00B71CDE" w:rsidRDefault="00794998" w:rsidP="00B71CDE">
            <w:pPr>
              <w:jc w:val="center"/>
              <w:rPr>
                <w:rFonts w:cstheme="minorHAnsi"/>
                <w:b/>
                <w:sz w:val="18"/>
                <w:szCs w:val="18"/>
              </w:rPr>
            </w:pPr>
            <w:r w:rsidRPr="00B71CDE">
              <w:rPr>
                <w:rFonts w:cstheme="minorHAnsi"/>
                <w:b/>
                <w:sz w:val="18"/>
                <w:szCs w:val="18"/>
              </w:rPr>
              <w:t>Regrouping of Addition and Subtraction of whole Numbers</w:t>
            </w:r>
          </w:p>
        </w:tc>
        <w:tc>
          <w:tcPr>
            <w:tcW w:w="2145" w:type="dxa"/>
          </w:tcPr>
          <w:p w:rsidR="00794998" w:rsidRPr="00B71CDE" w:rsidRDefault="001A4AA8" w:rsidP="00B71CDE">
            <w:pPr>
              <w:jc w:val="center"/>
              <w:rPr>
                <w:rFonts w:cstheme="minorHAnsi"/>
                <w:b/>
                <w:sz w:val="16"/>
                <w:szCs w:val="16"/>
              </w:rPr>
            </w:pPr>
            <w:r w:rsidRPr="00B71CDE">
              <w:rPr>
                <w:rFonts w:cstheme="minorHAnsi"/>
                <w:b/>
                <w:sz w:val="16"/>
                <w:szCs w:val="16"/>
              </w:rPr>
              <w:t>N/A</w:t>
            </w:r>
          </w:p>
        </w:tc>
        <w:tc>
          <w:tcPr>
            <w:tcW w:w="2145" w:type="dxa"/>
          </w:tcPr>
          <w:p w:rsidR="001A4AA8" w:rsidRPr="00B71CDE" w:rsidRDefault="001A4AA8" w:rsidP="001A4AA8">
            <w:pPr>
              <w:autoSpaceDE w:val="0"/>
              <w:autoSpaceDN w:val="0"/>
              <w:adjustRightInd w:val="0"/>
              <w:rPr>
                <w:rFonts w:cstheme="minorHAnsi"/>
                <w:sz w:val="16"/>
                <w:szCs w:val="16"/>
              </w:rPr>
            </w:pPr>
            <w:r w:rsidRPr="00B71CDE">
              <w:rPr>
                <w:rFonts w:cstheme="minorHAnsi"/>
                <w:b/>
                <w:sz w:val="16"/>
                <w:szCs w:val="16"/>
              </w:rPr>
              <w:t xml:space="preserve">1.NBT.4 </w:t>
            </w:r>
            <w:r w:rsidRPr="00B71CDE">
              <w:rPr>
                <w:rFonts w:cstheme="minorHAnsi"/>
                <w:sz w:val="16"/>
                <w:szCs w:val="16"/>
              </w:rPr>
              <w:t>Add within 100, including adding a two-digit number and a one-digit number, and adding a two-digit number and a multiple of 10, using concrete models or drawings and strategies based on place value, properties of operations, and/or the relationship between addition and subtraction; relate the strategy to a written method and explain the reasoning used.</w:t>
            </w:r>
          </w:p>
          <w:p w:rsidR="00794998" w:rsidRPr="00B71CDE" w:rsidRDefault="001A4AA8" w:rsidP="001A4AA8">
            <w:pPr>
              <w:autoSpaceDE w:val="0"/>
              <w:autoSpaceDN w:val="0"/>
              <w:adjustRightInd w:val="0"/>
              <w:rPr>
                <w:rFonts w:cstheme="minorHAnsi"/>
                <w:sz w:val="16"/>
                <w:szCs w:val="16"/>
              </w:rPr>
            </w:pPr>
            <w:r w:rsidRPr="00B71CDE">
              <w:rPr>
                <w:rFonts w:cstheme="minorHAnsi"/>
                <w:sz w:val="16"/>
                <w:szCs w:val="16"/>
              </w:rPr>
              <w:t>Understand that in adding two-digit number</w:t>
            </w:r>
            <w:r w:rsidR="00910ECA" w:rsidRPr="00B71CDE">
              <w:rPr>
                <w:rFonts w:cstheme="minorHAnsi"/>
                <w:sz w:val="16"/>
                <w:szCs w:val="16"/>
              </w:rPr>
              <w:t xml:space="preserve">s, one adds tens and tens, ones </w:t>
            </w:r>
            <w:r w:rsidRPr="00B71CDE">
              <w:rPr>
                <w:rFonts w:cstheme="minorHAnsi"/>
                <w:sz w:val="16"/>
                <w:szCs w:val="16"/>
              </w:rPr>
              <w:t>and ones; and sometimes it is necessary to compose a ten.</w:t>
            </w:r>
          </w:p>
        </w:tc>
        <w:tc>
          <w:tcPr>
            <w:tcW w:w="2145" w:type="dxa"/>
          </w:tcPr>
          <w:p w:rsidR="00794998" w:rsidRPr="00B71CDE" w:rsidRDefault="001A4AA8" w:rsidP="00F0438E">
            <w:pPr>
              <w:autoSpaceDE w:val="0"/>
              <w:autoSpaceDN w:val="0"/>
              <w:adjustRightInd w:val="0"/>
              <w:rPr>
                <w:rFonts w:cstheme="minorHAnsi"/>
                <w:sz w:val="16"/>
                <w:szCs w:val="16"/>
              </w:rPr>
            </w:pPr>
            <w:r w:rsidRPr="00B71CDE">
              <w:rPr>
                <w:rFonts w:cstheme="minorHAnsi"/>
                <w:b/>
                <w:sz w:val="16"/>
                <w:szCs w:val="16"/>
              </w:rPr>
              <w:t>2.NBT.7</w:t>
            </w:r>
            <w:r w:rsidR="00F0438E" w:rsidRPr="00B71CDE">
              <w:rPr>
                <w:rFonts w:cstheme="minorHAnsi"/>
                <w:b/>
                <w:sz w:val="16"/>
                <w:szCs w:val="16"/>
              </w:rPr>
              <w:t xml:space="preserve"> </w:t>
            </w:r>
            <w:r w:rsidR="00F0438E" w:rsidRPr="00B71CDE">
              <w:rPr>
                <w:rFonts w:cstheme="minorHAnsi"/>
                <w:sz w:val="16"/>
                <w:szCs w:val="16"/>
              </w:rPr>
              <w:t>Add and subtract within 1000, using concrete models or drawings and strategies based on place value, properties of operations, and/or the relationship between addition and subtraction; relate the strategy to a written method. Understand that in adding or subtracting three digit numbers, one adds or subtracts hundreds and hundreds, tens and tens, ones and ones; and sometimes it is necessary to compose or decompose tens or hundreds.</w:t>
            </w:r>
          </w:p>
        </w:tc>
        <w:tc>
          <w:tcPr>
            <w:tcW w:w="2145" w:type="dxa"/>
          </w:tcPr>
          <w:p w:rsidR="00794998" w:rsidRPr="00B71CDE" w:rsidRDefault="001A4AA8" w:rsidP="00B71CDE">
            <w:pPr>
              <w:autoSpaceDE w:val="0"/>
              <w:autoSpaceDN w:val="0"/>
              <w:adjustRightInd w:val="0"/>
              <w:jc w:val="center"/>
              <w:rPr>
                <w:rFonts w:cstheme="minorHAnsi"/>
                <w:b/>
                <w:sz w:val="16"/>
                <w:szCs w:val="16"/>
              </w:rPr>
            </w:pPr>
            <w:r w:rsidRPr="00B71CDE">
              <w:rPr>
                <w:rFonts w:cstheme="minorHAnsi"/>
                <w:b/>
                <w:sz w:val="16"/>
                <w:szCs w:val="16"/>
              </w:rPr>
              <w:t>N/A</w:t>
            </w:r>
          </w:p>
        </w:tc>
        <w:tc>
          <w:tcPr>
            <w:tcW w:w="2145" w:type="dxa"/>
          </w:tcPr>
          <w:p w:rsidR="00794998" w:rsidRPr="00B71CDE" w:rsidRDefault="001A4AA8" w:rsidP="00B71CDE">
            <w:pPr>
              <w:jc w:val="center"/>
              <w:rPr>
                <w:rFonts w:cstheme="minorHAnsi"/>
                <w:b/>
                <w:sz w:val="16"/>
                <w:szCs w:val="16"/>
              </w:rPr>
            </w:pPr>
            <w:r w:rsidRPr="00B71CDE">
              <w:rPr>
                <w:rFonts w:cstheme="minorHAnsi"/>
                <w:b/>
                <w:sz w:val="16"/>
                <w:szCs w:val="16"/>
              </w:rPr>
              <w:t>N/A</w:t>
            </w:r>
          </w:p>
        </w:tc>
        <w:tc>
          <w:tcPr>
            <w:tcW w:w="2235" w:type="dxa"/>
          </w:tcPr>
          <w:p w:rsidR="00794998" w:rsidRPr="00B71CDE" w:rsidRDefault="001A4AA8" w:rsidP="00B71CDE">
            <w:pPr>
              <w:autoSpaceDE w:val="0"/>
              <w:autoSpaceDN w:val="0"/>
              <w:adjustRightInd w:val="0"/>
              <w:jc w:val="center"/>
              <w:rPr>
                <w:rFonts w:cstheme="minorHAnsi"/>
                <w:b/>
                <w:iCs/>
                <w:sz w:val="16"/>
                <w:szCs w:val="16"/>
              </w:rPr>
            </w:pPr>
            <w:r w:rsidRPr="00B71CDE">
              <w:rPr>
                <w:rFonts w:cstheme="minorHAnsi"/>
                <w:b/>
                <w:iCs/>
                <w:sz w:val="16"/>
                <w:szCs w:val="16"/>
              </w:rPr>
              <w:t>N/A</w:t>
            </w:r>
          </w:p>
        </w:tc>
      </w:tr>
    </w:tbl>
    <w:p w:rsidR="00405BEE" w:rsidRDefault="00405BEE" w:rsidP="00405BEE">
      <w:pPr>
        <w:spacing w:after="0" w:line="240" w:lineRule="auto"/>
        <w:jc w:val="center"/>
        <w:rPr>
          <w:b/>
          <w:sz w:val="28"/>
          <w:szCs w:val="28"/>
        </w:rPr>
      </w:pPr>
    </w:p>
    <w:p w:rsidR="00405BEE" w:rsidRDefault="00405BEE" w:rsidP="00405BEE">
      <w:pPr>
        <w:spacing w:after="0" w:line="240" w:lineRule="auto"/>
        <w:jc w:val="center"/>
        <w:rPr>
          <w:b/>
          <w:sz w:val="28"/>
          <w:szCs w:val="28"/>
        </w:rPr>
      </w:pPr>
      <w:r w:rsidRPr="007923AD">
        <w:rPr>
          <w:b/>
          <w:sz w:val="28"/>
          <w:szCs w:val="28"/>
        </w:rPr>
        <w:t>LEARNING TRAJECTORY DISPLAY OF THE COMMON CORE STATE STANDARDS FOR MATHEMATICS</w:t>
      </w:r>
      <w:r>
        <w:rPr>
          <w:b/>
          <w:sz w:val="28"/>
          <w:szCs w:val="28"/>
        </w:rPr>
        <w:t xml:space="preserve"> K - 5</w:t>
      </w:r>
    </w:p>
    <w:tbl>
      <w:tblPr>
        <w:tblStyle w:val="TableGrid"/>
        <w:tblW w:w="14508" w:type="dxa"/>
        <w:tblLayout w:type="fixed"/>
        <w:tblLook w:val="04A0"/>
      </w:tblPr>
      <w:tblGrid>
        <w:gridCol w:w="1548"/>
        <w:gridCol w:w="2145"/>
        <w:gridCol w:w="2145"/>
        <w:gridCol w:w="2145"/>
        <w:gridCol w:w="2145"/>
        <w:gridCol w:w="2145"/>
        <w:gridCol w:w="2235"/>
      </w:tblGrid>
      <w:tr w:rsidR="00794998">
        <w:tc>
          <w:tcPr>
            <w:tcW w:w="1548" w:type="dxa"/>
            <w:shd w:val="clear" w:color="auto" w:fill="8DB3E2" w:themeFill="text2" w:themeFillTint="66"/>
          </w:tcPr>
          <w:p w:rsidR="00794998" w:rsidRPr="009C3164" w:rsidRDefault="00794998" w:rsidP="00EA0020">
            <w:pPr>
              <w:jc w:val="center"/>
              <w:rPr>
                <w:b/>
                <w:sz w:val="24"/>
                <w:szCs w:val="24"/>
              </w:rPr>
            </w:pPr>
            <w:r>
              <w:rPr>
                <w:b/>
                <w:sz w:val="24"/>
                <w:szCs w:val="24"/>
              </w:rPr>
              <w:t>GRADE LEVEL</w:t>
            </w:r>
          </w:p>
        </w:tc>
        <w:tc>
          <w:tcPr>
            <w:tcW w:w="2145" w:type="dxa"/>
            <w:shd w:val="clear" w:color="auto" w:fill="8DB3E2" w:themeFill="text2" w:themeFillTint="66"/>
          </w:tcPr>
          <w:p w:rsidR="00794998" w:rsidRPr="009C3164" w:rsidRDefault="00794998" w:rsidP="00EA0020">
            <w:pPr>
              <w:jc w:val="center"/>
              <w:rPr>
                <w:b/>
                <w:sz w:val="24"/>
                <w:szCs w:val="24"/>
              </w:rPr>
            </w:pPr>
            <w:r w:rsidRPr="009C3164">
              <w:rPr>
                <w:b/>
                <w:sz w:val="24"/>
                <w:szCs w:val="24"/>
              </w:rPr>
              <w:t xml:space="preserve">GRADE </w:t>
            </w:r>
            <w:r>
              <w:rPr>
                <w:b/>
                <w:sz w:val="24"/>
                <w:szCs w:val="24"/>
              </w:rPr>
              <w:t>K</w:t>
            </w:r>
          </w:p>
        </w:tc>
        <w:tc>
          <w:tcPr>
            <w:tcW w:w="2145" w:type="dxa"/>
            <w:shd w:val="clear" w:color="auto" w:fill="8DB3E2" w:themeFill="text2" w:themeFillTint="66"/>
          </w:tcPr>
          <w:p w:rsidR="00794998" w:rsidRPr="009C3164" w:rsidRDefault="00794998" w:rsidP="00EA0020">
            <w:pPr>
              <w:jc w:val="center"/>
              <w:rPr>
                <w:b/>
                <w:sz w:val="24"/>
                <w:szCs w:val="24"/>
              </w:rPr>
            </w:pPr>
            <w:r w:rsidRPr="009C3164">
              <w:rPr>
                <w:b/>
                <w:sz w:val="24"/>
                <w:szCs w:val="24"/>
              </w:rPr>
              <w:t xml:space="preserve">GRADE </w:t>
            </w:r>
            <w:r>
              <w:rPr>
                <w:b/>
                <w:sz w:val="24"/>
                <w:szCs w:val="24"/>
              </w:rPr>
              <w:t>1</w:t>
            </w:r>
          </w:p>
        </w:tc>
        <w:tc>
          <w:tcPr>
            <w:tcW w:w="2145" w:type="dxa"/>
            <w:shd w:val="clear" w:color="auto" w:fill="8DB3E2" w:themeFill="text2" w:themeFillTint="66"/>
          </w:tcPr>
          <w:p w:rsidR="00794998" w:rsidRPr="009C3164" w:rsidRDefault="00794998" w:rsidP="00EA0020">
            <w:pPr>
              <w:jc w:val="center"/>
              <w:rPr>
                <w:b/>
                <w:sz w:val="24"/>
                <w:szCs w:val="24"/>
              </w:rPr>
            </w:pPr>
            <w:r w:rsidRPr="009C3164">
              <w:rPr>
                <w:b/>
                <w:sz w:val="24"/>
                <w:szCs w:val="24"/>
              </w:rPr>
              <w:t xml:space="preserve">GRADE </w:t>
            </w:r>
            <w:r>
              <w:rPr>
                <w:b/>
                <w:sz w:val="24"/>
                <w:szCs w:val="24"/>
              </w:rPr>
              <w:t>2</w:t>
            </w:r>
          </w:p>
        </w:tc>
        <w:tc>
          <w:tcPr>
            <w:tcW w:w="2145" w:type="dxa"/>
            <w:shd w:val="clear" w:color="auto" w:fill="8DB3E2" w:themeFill="text2" w:themeFillTint="66"/>
          </w:tcPr>
          <w:p w:rsidR="00794998" w:rsidRPr="009C3164" w:rsidRDefault="00794998" w:rsidP="00EA0020">
            <w:pPr>
              <w:jc w:val="center"/>
              <w:rPr>
                <w:b/>
                <w:sz w:val="24"/>
                <w:szCs w:val="24"/>
              </w:rPr>
            </w:pPr>
            <w:r w:rsidRPr="009C3164">
              <w:rPr>
                <w:b/>
                <w:sz w:val="24"/>
                <w:szCs w:val="24"/>
              </w:rPr>
              <w:t xml:space="preserve">GRADE </w:t>
            </w:r>
            <w:r>
              <w:rPr>
                <w:b/>
                <w:sz w:val="24"/>
                <w:szCs w:val="24"/>
              </w:rPr>
              <w:t>3</w:t>
            </w:r>
          </w:p>
        </w:tc>
        <w:tc>
          <w:tcPr>
            <w:tcW w:w="2145" w:type="dxa"/>
            <w:shd w:val="clear" w:color="auto" w:fill="8DB3E2" w:themeFill="text2" w:themeFillTint="66"/>
          </w:tcPr>
          <w:p w:rsidR="00794998" w:rsidRPr="009C3164" w:rsidRDefault="00794998" w:rsidP="00EA0020">
            <w:pPr>
              <w:jc w:val="center"/>
              <w:rPr>
                <w:b/>
                <w:sz w:val="24"/>
                <w:szCs w:val="24"/>
              </w:rPr>
            </w:pPr>
            <w:r w:rsidRPr="009C3164">
              <w:rPr>
                <w:b/>
                <w:sz w:val="24"/>
                <w:szCs w:val="24"/>
              </w:rPr>
              <w:t xml:space="preserve">GRADE </w:t>
            </w:r>
            <w:r>
              <w:rPr>
                <w:b/>
                <w:sz w:val="24"/>
                <w:szCs w:val="24"/>
              </w:rPr>
              <w:t>4</w:t>
            </w:r>
          </w:p>
        </w:tc>
        <w:tc>
          <w:tcPr>
            <w:tcW w:w="2235" w:type="dxa"/>
            <w:shd w:val="clear" w:color="auto" w:fill="8DB3E2" w:themeFill="text2" w:themeFillTint="66"/>
          </w:tcPr>
          <w:p w:rsidR="00794998" w:rsidRPr="009C3164" w:rsidRDefault="00794998" w:rsidP="00EA0020">
            <w:pPr>
              <w:jc w:val="center"/>
              <w:rPr>
                <w:b/>
                <w:sz w:val="24"/>
                <w:szCs w:val="24"/>
              </w:rPr>
            </w:pPr>
            <w:r w:rsidRPr="009C3164">
              <w:rPr>
                <w:b/>
                <w:sz w:val="24"/>
                <w:szCs w:val="24"/>
              </w:rPr>
              <w:t xml:space="preserve">GRADE </w:t>
            </w:r>
            <w:r>
              <w:rPr>
                <w:b/>
                <w:sz w:val="24"/>
                <w:szCs w:val="24"/>
              </w:rPr>
              <w:t>5</w:t>
            </w:r>
          </w:p>
        </w:tc>
      </w:tr>
      <w:tr w:rsidR="00794998">
        <w:trPr>
          <w:trHeight w:val="144"/>
        </w:trPr>
        <w:tc>
          <w:tcPr>
            <w:tcW w:w="1548" w:type="dxa"/>
            <w:shd w:val="clear" w:color="auto" w:fill="F2DBDB" w:themeFill="accent2" w:themeFillTint="33"/>
          </w:tcPr>
          <w:p w:rsidR="00794998" w:rsidRDefault="00794998" w:rsidP="00EA0020">
            <w:pPr>
              <w:jc w:val="center"/>
              <w:rPr>
                <w:b/>
                <w:sz w:val="28"/>
                <w:szCs w:val="28"/>
              </w:rPr>
            </w:pPr>
            <w:r>
              <w:rPr>
                <w:b/>
                <w:sz w:val="28"/>
                <w:szCs w:val="28"/>
              </w:rPr>
              <w:t>CONTENT STRAND</w:t>
            </w:r>
          </w:p>
        </w:tc>
        <w:tc>
          <w:tcPr>
            <w:tcW w:w="12960" w:type="dxa"/>
            <w:gridSpan w:val="6"/>
            <w:shd w:val="clear" w:color="auto" w:fill="F2DBDB" w:themeFill="accent2" w:themeFillTint="33"/>
          </w:tcPr>
          <w:p w:rsidR="00794998" w:rsidRPr="0039115D" w:rsidRDefault="00794998" w:rsidP="00EA0020">
            <w:pPr>
              <w:jc w:val="center"/>
              <w:rPr>
                <w:b/>
                <w:sz w:val="48"/>
                <w:szCs w:val="48"/>
              </w:rPr>
            </w:pPr>
            <w:r>
              <w:rPr>
                <w:b/>
                <w:sz w:val="48"/>
                <w:szCs w:val="48"/>
              </w:rPr>
              <w:t>NUMERATION, OPERATIONS, AND ALGEBRAIC THINKING</w:t>
            </w:r>
          </w:p>
        </w:tc>
      </w:tr>
      <w:tr w:rsidR="00794998" w:rsidRPr="00EB139C">
        <w:trPr>
          <w:trHeight w:val="1619"/>
        </w:trPr>
        <w:tc>
          <w:tcPr>
            <w:tcW w:w="1548" w:type="dxa"/>
          </w:tcPr>
          <w:p w:rsidR="00794998" w:rsidRPr="003A7690" w:rsidRDefault="00794998" w:rsidP="00B71CDE">
            <w:pPr>
              <w:jc w:val="center"/>
              <w:rPr>
                <w:rFonts w:cstheme="minorHAnsi"/>
                <w:b/>
                <w:sz w:val="18"/>
                <w:szCs w:val="18"/>
              </w:rPr>
            </w:pPr>
            <w:r>
              <w:rPr>
                <w:rFonts w:cstheme="minorHAnsi"/>
                <w:b/>
                <w:sz w:val="18"/>
                <w:szCs w:val="18"/>
              </w:rPr>
              <w:t xml:space="preserve">Concepts, Strategies, and Properties of Multiplication and Division of Whole </w:t>
            </w:r>
            <w:r w:rsidR="00B71CDE">
              <w:rPr>
                <w:rFonts w:cstheme="minorHAnsi"/>
                <w:b/>
                <w:sz w:val="18"/>
                <w:szCs w:val="18"/>
              </w:rPr>
              <w:t>Numbers, Fractions and Decimals</w:t>
            </w:r>
          </w:p>
        </w:tc>
        <w:tc>
          <w:tcPr>
            <w:tcW w:w="2145" w:type="dxa"/>
          </w:tcPr>
          <w:p w:rsidR="00794998" w:rsidRPr="003A7690" w:rsidRDefault="009D7C0C" w:rsidP="00B71CDE">
            <w:pPr>
              <w:jc w:val="center"/>
              <w:rPr>
                <w:rFonts w:cstheme="minorHAnsi"/>
                <w:b/>
                <w:sz w:val="16"/>
                <w:szCs w:val="16"/>
              </w:rPr>
            </w:pPr>
            <w:r>
              <w:rPr>
                <w:rFonts w:cstheme="minorHAnsi"/>
                <w:b/>
                <w:sz w:val="16"/>
                <w:szCs w:val="16"/>
              </w:rPr>
              <w:t>N/A</w:t>
            </w:r>
          </w:p>
        </w:tc>
        <w:tc>
          <w:tcPr>
            <w:tcW w:w="2145" w:type="dxa"/>
          </w:tcPr>
          <w:p w:rsidR="00794998" w:rsidRPr="00CC09D8" w:rsidRDefault="009D7C0C" w:rsidP="00B71CDE">
            <w:pPr>
              <w:autoSpaceDE w:val="0"/>
              <w:autoSpaceDN w:val="0"/>
              <w:adjustRightInd w:val="0"/>
              <w:jc w:val="center"/>
              <w:rPr>
                <w:rFonts w:cstheme="minorHAnsi"/>
                <w:b/>
                <w:sz w:val="16"/>
                <w:szCs w:val="16"/>
              </w:rPr>
            </w:pPr>
            <w:r>
              <w:rPr>
                <w:rFonts w:cstheme="minorHAnsi"/>
                <w:b/>
                <w:sz w:val="16"/>
                <w:szCs w:val="16"/>
              </w:rPr>
              <w:t>N/A</w:t>
            </w:r>
          </w:p>
        </w:tc>
        <w:tc>
          <w:tcPr>
            <w:tcW w:w="2145" w:type="dxa"/>
          </w:tcPr>
          <w:p w:rsidR="00D845FF" w:rsidRPr="00B71CDE" w:rsidRDefault="009D7C0C" w:rsidP="00D845FF">
            <w:pPr>
              <w:autoSpaceDE w:val="0"/>
              <w:autoSpaceDN w:val="0"/>
              <w:adjustRightInd w:val="0"/>
              <w:rPr>
                <w:rFonts w:cstheme="minorHAnsi"/>
                <w:sz w:val="16"/>
                <w:szCs w:val="16"/>
              </w:rPr>
            </w:pPr>
            <w:r w:rsidRPr="00B71CDE">
              <w:rPr>
                <w:rFonts w:cstheme="minorHAnsi"/>
                <w:b/>
                <w:sz w:val="16"/>
                <w:szCs w:val="16"/>
              </w:rPr>
              <w:t>2.OA.3</w:t>
            </w:r>
            <w:r w:rsidR="00D845FF" w:rsidRPr="00B71CDE">
              <w:rPr>
                <w:rFonts w:cstheme="minorHAnsi"/>
                <w:b/>
                <w:sz w:val="16"/>
                <w:szCs w:val="16"/>
              </w:rPr>
              <w:t xml:space="preserve"> </w:t>
            </w:r>
            <w:r w:rsidR="00D845FF" w:rsidRPr="00B71CDE">
              <w:rPr>
                <w:rFonts w:cstheme="minorHAnsi"/>
                <w:sz w:val="16"/>
                <w:szCs w:val="16"/>
              </w:rPr>
              <w:t>Determine whether a group of objects (up to 20) has an odd or even</w:t>
            </w:r>
          </w:p>
          <w:p w:rsidR="00794998" w:rsidRPr="00B71CDE" w:rsidRDefault="00D845FF" w:rsidP="00D845FF">
            <w:pPr>
              <w:autoSpaceDE w:val="0"/>
              <w:autoSpaceDN w:val="0"/>
              <w:adjustRightInd w:val="0"/>
              <w:rPr>
                <w:rFonts w:cstheme="minorHAnsi"/>
                <w:sz w:val="16"/>
                <w:szCs w:val="16"/>
              </w:rPr>
            </w:pPr>
            <w:r w:rsidRPr="00B71CDE">
              <w:rPr>
                <w:rFonts w:cstheme="minorHAnsi"/>
                <w:sz w:val="16"/>
                <w:szCs w:val="16"/>
              </w:rPr>
              <w:t>number of members, e.g., by pairing objects or counting them by 2s; write an equation to express an even number as a sum of two equal addends.</w:t>
            </w:r>
          </w:p>
          <w:p w:rsidR="00D845FF" w:rsidRPr="00B71CDE" w:rsidRDefault="00D845FF" w:rsidP="00D845FF">
            <w:pPr>
              <w:autoSpaceDE w:val="0"/>
              <w:autoSpaceDN w:val="0"/>
              <w:adjustRightInd w:val="0"/>
              <w:rPr>
                <w:rFonts w:cstheme="minorHAnsi"/>
                <w:b/>
                <w:sz w:val="16"/>
                <w:szCs w:val="16"/>
              </w:rPr>
            </w:pPr>
          </w:p>
          <w:p w:rsidR="009D7C0C" w:rsidRPr="00B71CDE" w:rsidRDefault="009D7C0C" w:rsidP="00D845FF">
            <w:pPr>
              <w:autoSpaceDE w:val="0"/>
              <w:autoSpaceDN w:val="0"/>
              <w:adjustRightInd w:val="0"/>
              <w:rPr>
                <w:rFonts w:cstheme="minorHAnsi"/>
                <w:b/>
                <w:sz w:val="16"/>
                <w:szCs w:val="16"/>
              </w:rPr>
            </w:pPr>
            <w:r w:rsidRPr="00B71CDE">
              <w:rPr>
                <w:rFonts w:cstheme="minorHAnsi"/>
                <w:b/>
                <w:sz w:val="16"/>
                <w:szCs w:val="16"/>
              </w:rPr>
              <w:t>2.OA.4</w:t>
            </w:r>
            <w:r w:rsidR="00D845FF" w:rsidRPr="00B71CDE">
              <w:rPr>
                <w:rFonts w:cstheme="minorHAnsi"/>
                <w:b/>
                <w:sz w:val="16"/>
                <w:szCs w:val="16"/>
              </w:rPr>
              <w:t xml:space="preserve"> </w:t>
            </w:r>
            <w:r w:rsidR="00D845FF" w:rsidRPr="00B71CDE">
              <w:rPr>
                <w:rFonts w:cstheme="minorHAnsi"/>
                <w:sz w:val="16"/>
                <w:szCs w:val="16"/>
              </w:rPr>
              <w:t>Use addition to find the total number of objects arranged in rectangular arrays with up to 5 rows and up to 5 columns; write an equation to express the total as a sum of equal addends.</w:t>
            </w:r>
          </w:p>
        </w:tc>
        <w:tc>
          <w:tcPr>
            <w:tcW w:w="2145" w:type="dxa"/>
          </w:tcPr>
          <w:p w:rsidR="00017729" w:rsidRPr="00B71CDE" w:rsidRDefault="009D7C0C" w:rsidP="00017729">
            <w:pPr>
              <w:autoSpaceDE w:val="0"/>
              <w:autoSpaceDN w:val="0"/>
              <w:adjustRightInd w:val="0"/>
              <w:rPr>
                <w:rFonts w:cstheme="minorHAnsi"/>
                <w:sz w:val="16"/>
                <w:szCs w:val="16"/>
              </w:rPr>
            </w:pPr>
            <w:r w:rsidRPr="00B71CDE">
              <w:rPr>
                <w:rFonts w:cstheme="minorHAnsi"/>
                <w:b/>
                <w:sz w:val="16"/>
                <w:szCs w:val="16"/>
              </w:rPr>
              <w:t>3.OA.1</w:t>
            </w:r>
            <w:r w:rsidR="00017729" w:rsidRPr="00B71CDE">
              <w:rPr>
                <w:rFonts w:cstheme="minorHAnsi"/>
                <w:b/>
                <w:sz w:val="16"/>
                <w:szCs w:val="16"/>
              </w:rPr>
              <w:t xml:space="preserve"> </w:t>
            </w:r>
            <w:r w:rsidR="00017729" w:rsidRPr="00B71CDE">
              <w:rPr>
                <w:rFonts w:cstheme="minorHAnsi"/>
                <w:sz w:val="16"/>
                <w:szCs w:val="16"/>
              </w:rPr>
              <w:t>Interpret products of whole numbers, e.g., Interpret 5 × 7 as the total</w:t>
            </w:r>
          </w:p>
          <w:p w:rsidR="00017729" w:rsidRPr="00B71CDE" w:rsidRDefault="00017729" w:rsidP="00017729">
            <w:pPr>
              <w:autoSpaceDE w:val="0"/>
              <w:autoSpaceDN w:val="0"/>
              <w:adjustRightInd w:val="0"/>
              <w:rPr>
                <w:rFonts w:cstheme="minorHAnsi"/>
                <w:iCs/>
                <w:sz w:val="16"/>
                <w:szCs w:val="16"/>
              </w:rPr>
            </w:pPr>
            <w:r w:rsidRPr="00B71CDE">
              <w:rPr>
                <w:rFonts w:cstheme="minorHAnsi"/>
                <w:sz w:val="16"/>
                <w:szCs w:val="16"/>
              </w:rPr>
              <w:t xml:space="preserve">number of objects in 5 groups of 7 objects each. </w:t>
            </w:r>
            <w:r w:rsidRPr="00B71CDE">
              <w:rPr>
                <w:rFonts w:cstheme="minorHAnsi"/>
                <w:b/>
                <w:iCs/>
                <w:sz w:val="16"/>
                <w:szCs w:val="16"/>
              </w:rPr>
              <w:t>For example</w:t>
            </w:r>
            <w:r w:rsidRPr="00B71CDE">
              <w:rPr>
                <w:rFonts w:cstheme="minorHAnsi"/>
                <w:iCs/>
                <w:sz w:val="16"/>
                <w:szCs w:val="16"/>
              </w:rPr>
              <w:t>, describe</w:t>
            </w:r>
          </w:p>
          <w:p w:rsidR="00794998" w:rsidRPr="00B71CDE" w:rsidRDefault="00017729" w:rsidP="00017729">
            <w:pPr>
              <w:autoSpaceDE w:val="0"/>
              <w:autoSpaceDN w:val="0"/>
              <w:adjustRightInd w:val="0"/>
              <w:rPr>
                <w:rFonts w:cstheme="minorHAnsi"/>
                <w:iCs/>
                <w:sz w:val="16"/>
                <w:szCs w:val="16"/>
              </w:rPr>
            </w:pPr>
            <w:r w:rsidRPr="00B71CDE">
              <w:rPr>
                <w:rFonts w:cstheme="minorHAnsi"/>
                <w:iCs/>
                <w:sz w:val="16"/>
                <w:szCs w:val="16"/>
              </w:rPr>
              <w:t xml:space="preserve">a context in which a total number of objects can be expressed as 5 </w:t>
            </w:r>
            <w:r w:rsidRPr="00B71CDE">
              <w:rPr>
                <w:rFonts w:eastAsia="Helvetica-Oblique" w:cstheme="minorHAnsi"/>
                <w:iCs/>
                <w:sz w:val="16"/>
                <w:szCs w:val="16"/>
              </w:rPr>
              <w:t xml:space="preserve">× </w:t>
            </w:r>
            <w:r w:rsidRPr="00B71CDE">
              <w:rPr>
                <w:rFonts w:cstheme="minorHAnsi"/>
                <w:iCs/>
                <w:sz w:val="16"/>
                <w:szCs w:val="16"/>
              </w:rPr>
              <w:t>7.</w:t>
            </w:r>
          </w:p>
          <w:p w:rsidR="00017729" w:rsidRPr="00B71CDE" w:rsidRDefault="00017729" w:rsidP="00017729">
            <w:pPr>
              <w:autoSpaceDE w:val="0"/>
              <w:autoSpaceDN w:val="0"/>
              <w:adjustRightInd w:val="0"/>
              <w:rPr>
                <w:rFonts w:cstheme="minorHAnsi"/>
                <w:b/>
                <w:sz w:val="16"/>
                <w:szCs w:val="16"/>
              </w:rPr>
            </w:pPr>
          </w:p>
          <w:p w:rsidR="00017729" w:rsidRPr="00B71CDE" w:rsidRDefault="009D7C0C" w:rsidP="00017729">
            <w:pPr>
              <w:autoSpaceDE w:val="0"/>
              <w:autoSpaceDN w:val="0"/>
              <w:adjustRightInd w:val="0"/>
              <w:rPr>
                <w:rFonts w:cstheme="minorHAnsi"/>
                <w:sz w:val="16"/>
                <w:szCs w:val="16"/>
              </w:rPr>
            </w:pPr>
            <w:r w:rsidRPr="00B71CDE">
              <w:rPr>
                <w:rFonts w:cstheme="minorHAnsi"/>
                <w:b/>
                <w:sz w:val="16"/>
                <w:szCs w:val="16"/>
              </w:rPr>
              <w:t>3.OA.2</w:t>
            </w:r>
            <w:r w:rsidR="00017729" w:rsidRPr="00B71CDE">
              <w:rPr>
                <w:rFonts w:cstheme="minorHAnsi"/>
                <w:b/>
                <w:sz w:val="16"/>
                <w:szCs w:val="16"/>
              </w:rPr>
              <w:t xml:space="preserve"> </w:t>
            </w:r>
            <w:r w:rsidR="00017729" w:rsidRPr="00B71CDE">
              <w:rPr>
                <w:rFonts w:cstheme="minorHAnsi"/>
                <w:sz w:val="16"/>
                <w:szCs w:val="16"/>
              </w:rPr>
              <w:t>Interpret whole-number quotients of whole numbers, e.g., interpret</w:t>
            </w:r>
          </w:p>
          <w:p w:rsidR="009D7C0C" w:rsidRPr="00B71CDE" w:rsidRDefault="00017729" w:rsidP="00017729">
            <w:pPr>
              <w:autoSpaceDE w:val="0"/>
              <w:autoSpaceDN w:val="0"/>
              <w:adjustRightInd w:val="0"/>
              <w:rPr>
                <w:rFonts w:cstheme="minorHAnsi"/>
                <w:sz w:val="16"/>
                <w:szCs w:val="16"/>
              </w:rPr>
            </w:pPr>
            <w:r w:rsidRPr="00B71CDE">
              <w:rPr>
                <w:rFonts w:cstheme="minorHAnsi"/>
                <w:sz w:val="16"/>
                <w:szCs w:val="16"/>
              </w:rPr>
              <w:t xml:space="preserve">56 ÷ 8 as the number of objects in each share when 56 objects are partitioned equally into 8 shares, or as a number of shares when 56 objects are partitioned into equal shares of 8 objects each. </w:t>
            </w:r>
            <w:r w:rsidRPr="00B71CDE">
              <w:rPr>
                <w:rFonts w:cstheme="minorHAnsi"/>
                <w:b/>
                <w:iCs/>
                <w:sz w:val="16"/>
                <w:szCs w:val="16"/>
              </w:rPr>
              <w:t>For example</w:t>
            </w:r>
            <w:r w:rsidRPr="00B71CDE">
              <w:rPr>
                <w:rFonts w:cstheme="minorHAnsi"/>
                <w:iCs/>
                <w:sz w:val="16"/>
                <w:szCs w:val="16"/>
              </w:rPr>
              <w:t>, describe a context in which a number of shares or a number of</w:t>
            </w:r>
            <w:r w:rsidRPr="00B71CDE">
              <w:rPr>
                <w:rFonts w:cstheme="minorHAnsi"/>
                <w:sz w:val="16"/>
                <w:szCs w:val="16"/>
              </w:rPr>
              <w:t xml:space="preserve"> </w:t>
            </w:r>
            <w:r w:rsidRPr="00B71CDE">
              <w:rPr>
                <w:rFonts w:cstheme="minorHAnsi"/>
                <w:iCs/>
                <w:sz w:val="16"/>
                <w:szCs w:val="16"/>
              </w:rPr>
              <w:t xml:space="preserve">groups can be expressed as 56 </w:t>
            </w:r>
            <w:r w:rsidRPr="00B71CDE">
              <w:rPr>
                <w:rFonts w:eastAsia="Helvetica-Oblique" w:cstheme="minorHAnsi"/>
                <w:iCs/>
                <w:sz w:val="16"/>
                <w:szCs w:val="16"/>
              </w:rPr>
              <w:t xml:space="preserve">÷ </w:t>
            </w:r>
            <w:r w:rsidRPr="00B71CDE">
              <w:rPr>
                <w:rFonts w:cstheme="minorHAnsi"/>
                <w:iCs/>
                <w:sz w:val="16"/>
                <w:szCs w:val="16"/>
              </w:rPr>
              <w:t>8.</w:t>
            </w:r>
          </w:p>
          <w:p w:rsidR="00017729" w:rsidRPr="00B71CDE" w:rsidRDefault="00017729" w:rsidP="00017729">
            <w:pPr>
              <w:autoSpaceDE w:val="0"/>
              <w:autoSpaceDN w:val="0"/>
              <w:adjustRightInd w:val="0"/>
              <w:rPr>
                <w:rFonts w:cstheme="minorHAnsi"/>
                <w:sz w:val="16"/>
                <w:szCs w:val="16"/>
              </w:rPr>
            </w:pPr>
          </w:p>
          <w:p w:rsidR="009D7C0C" w:rsidRPr="00B71CDE" w:rsidRDefault="009D7C0C" w:rsidP="00017729">
            <w:pPr>
              <w:autoSpaceDE w:val="0"/>
              <w:autoSpaceDN w:val="0"/>
              <w:adjustRightInd w:val="0"/>
              <w:rPr>
                <w:rFonts w:cstheme="minorHAnsi"/>
                <w:iCs/>
                <w:sz w:val="16"/>
                <w:szCs w:val="16"/>
              </w:rPr>
            </w:pPr>
            <w:r w:rsidRPr="00B71CDE">
              <w:rPr>
                <w:rFonts w:cstheme="minorHAnsi"/>
                <w:b/>
                <w:sz w:val="16"/>
                <w:szCs w:val="16"/>
              </w:rPr>
              <w:t>3.OA.5</w:t>
            </w:r>
            <w:r w:rsidR="00017729" w:rsidRPr="00B71CDE">
              <w:rPr>
                <w:rFonts w:cstheme="minorHAnsi"/>
                <w:b/>
                <w:sz w:val="16"/>
                <w:szCs w:val="16"/>
              </w:rPr>
              <w:t xml:space="preserve">  </w:t>
            </w:r>
            <w:r w:rsidR="00017729" w:rsidRPr="00B71CDE">
              <w:rPr>
                <w:rFonts w:cstheme="minorHAnsi"/>
                <w:sz w:val="16"/>
                <w:szCs w:val="16"/>
              </w:rPr>
              <w:t>Apply properties of operations as strategies to multiply and divide</w:t>
            </w:r>
            <w:r w:rsidR="00017729" w:rsidRPr="00B71CDE">
              <w:rPr>
                <w:rFonts w:cstheme="minorHAnsi"/>
                <w:b/>
                <w:sz w:val="16"/>
                <w:szCs w:val="16"/>
              </w:rPr>
              <w:t>.  For</w:t>
            </w:r>
            <w:r w:rsidR="00017729" w:rsidRPr="00B71CDE">
              <w:rPr>
                <w:rFonts w:cstheme="minorHAnsi"/>
                <w:b/>
                <w:i/>
                <w:sz w:val="16"/>
                <w:szCs w:val="16"/>
              </w:rPr>
              <w:t xml:space="preserve"> </w:t>
            </w:r>
            <w:r w:rsidR="00017729" w:rsidRPr="00B71CDE">
              <w:rPr>
                <w:rFonts w:cstheme="minorHAnsi"/>
                <w:b/>
                <w:sz w:val="16"/>
                <w:szCs w:val="16"/>
              </w:rPr>
              <w:t>e</w:t>
            </w:r>
            <w:r w:rsidR="00017729" w:rsidRPr="00B71CDE">
              <w:rPr>
                <w:rFonts w:cstheme="minorHAnsi"/>
                <w:b/>
                <w:iCs/>
                <w:sz w:val="16"/>
                <w:szCs w:val="16"/>
              </w:rPr>
              <w:t>xample:</w:t>
            </w:r>
            <w:r w:rsidR="00017729" w:rsidRPr="00B71CDE">
              <w:rPr>
                <w:rFonts w:cstheme="minorHAnsi"/>
                <w:iCs/>
                <w:sz w:val="16"/>
                <w:szCs w:val="16"/>
              </w:rPr>
              <w:t xml:space="preserve"> If 6 </w:t>
            </w:r>
            <w:r w:rsidR="00017729" w:rsidRPr="00B71CDE">
              <w:rPr>
                <w:rFonts w:eastAsia="Helvetica-Oblique" w:cstheme="minorHAnsi"/>
                <w:iCs/>
                <w:sz w:val="16"/>
                <w:szCs w:val="16"/>
              </w:rPr>
              <w:t xml:space="preserve">× </w:t>
            </w:r>
            <w:r w:rsidR="00017729" w:rsidRPr="00B71CDE">
              <w:rPr>
                <w:rFonts w:cstheme="minorHAnsi"/>
                <w:iCs/>
                <w:sz w:val="16"/>
                <w:szCs w:val="16"/>
              </w:rPr>
              <w:t xml:space="preserve">4 = 24 is known, then 4 </w:t>
            </w:r>
            <w:r w:rsidR="00017729" w:rsidRPr="00B71CDE">
              <w:rPr>
                <w:rFonts w:eastAsia="Helvetica-Oblique" w:cstheme="minorHAnsi"/>
                <w:iCs/>
                <w:sz w:val="16"/>
                <w:szCs w:val="16"/>
              </w:rPr>
              <w:t xml:space="preserve">× </w:t>
            </w:r>
            <w:r w:rsidR="00017729" w:rsidRPr="00B71CDE">
              <w:rPr>
                <w:rFonts w:cstheme="minorHAnsi"/>
                <w:iCs/>
                <w:sz w:val="16"/>
                <w:szCs w:val="16"/>
              </w:rPr>
              <w:t>6 = 24 is also known.</w:t>
            </w:r>
            <w:r w:rsidR="00EC56D8" w:rsidRPr="00B71CDE">
              <w:rPr>
                <w:rFonts w:cstheme="minorHAnsi"/>
                <w:iCs/>
                <w:sz w:val="16"/>
                <w:szCs w:val="16"/>
              </w:rPr>
              <w:t xml:space="preserve"> </w:t>
            </w:r>
            <w:r w:rsidR="00017729" w:rsidRPr="00B71CDE">
              <w:rPr>
                <w:rFonts w:cstheme="minorHAnsi"/>
                <w:iCs/>
                <w:sz w:val="16"/>
                <w:szCs w:val="16"/>
              </w:rPr>
              <w:t xml:space="preserve">(Commutative property of multiplication.) 3 </w:t>
            </w:r>
            <w:r w:rsidR="00017729" w:rsidRPr="00B71CDE">
              <w:rPr>
                <w:rFonts w:eastAsia="Helvetica-Oblique" w:cstheme="minorHAnsi"/>
                <w:iCs/>
                <w:sz w:val="16"/>
                <w:szCs w:val="16"/>
              </w:rPr>
              <w:t xml:space="preserve">× </w:t>
            </w:r>
            <w:r w:rsidR="00017729" w:rsidRPr="00B71CDE">
              <w:rPr>
                <w:rFonts w:cstheme="minorHAnsi"/>
                <w:iCs/>
                <w:sz w:val="16"/>
                <w:szCs w:val="16"/>
              </w:rPr>
              <w:t xml:space="preserve">5 </w:t>
            </w:r>
            <w:r w:rsidR="00017729" w:rsidRPr="00B71CDE">
              <w:rPr>
                <w:rFonts w:eastAsia="Helvetica-Oblique" w:cstheme="minorHAnsi"/>
                <w:iCs/>
                <w:sz w:val="16"/>
                <w:szCs w:val="16"/>
              </w:rPr>
              <w:t xml:space="preserve">× </w:t>
            </w:r>
            <w:r w:rsidR="00017729" w:rsidRPr="00B71CDE">
              <w:rPr>
                <w:rFonts w:cstheme="minorHAnsi"/>
                <w:iCs/>
                <w:sz w:val="16"/>
                <w:szCs w:val="16"/>
              </w:rPr>
              <w:t>2 can be found by 3</w:t>
            </w:r>
            <w:r w:rsidR="00017729" w:rsidRPr="00B71CDE">
              <w:rPr>
                <w:rFonts w:eastAsia="Helvetica-Oblique" w:cstheme="minorHAnsi"/>
                <w:iCs/>
                <w:sz w:val="16"/>
                <w:szCs w:val="16"/>
              </w:rPr>
              <w:t xml:space="preserve">× </w:t>
            </w:r>
            <w:r w:rsidR="00017729" w:rsidRPr="00B71CDE">
              <w:rPr>
                <w:rFonts w:cstheme="minorHAnsi"/>
                <w:iCs/>
                <w:sz w:val="16"/>
                <w:szCs w:val="16"/>
              </w:rPr>
              <w:t xml:space="preserve">5 = 15, then 15 </w:t>
            </w:r>
            <w:r w:rsidR="00017729" w:rsidRPr="00B71CDE">
              <w:rPr>
                <w:rFonts w:eastAsia="Helvetica-Oblique" w:cstheme="minorHAnsi"/>
                <w:iCs/>
                <w:sz w:val="16"/>
                <w:szCs w:val="16"/>
              </w:rPr>
              <w:t xml:space="preserve">× </w:t>
            </w:r>
            <w:r w:rsidR="00017729" w:rsidRPr="00B71CDE">
              <w:rPr>
                <w:rFonts w:cstheme="minorHAnsi"/>
                <w:iCs/>
                <w:sz w:val="16"/>
                <w:szCs w:val="16"/>
              </w:rPr>
              <w:t xml:space="preserve">2 = 30, or by 5 </w:t>
            </w:r>
            <w:r w:rsidR="00017729" w:rsidRPr="00B71CDE">
              <w:rPr>
                <w:rFonts w:eastAsia="Helvetica-Oblique" w:cstheme="minorHAnsi"/>
                <w:iCs/>
                <w:sz w:val="16"/>
                <w:szCs w:val="16"/>
              </w:rPr>
              <w:t xml:space="preserve">× </w:t>
            </w:r>
            <w:r w:rsidR="00017729" w:rsidRPr="00B71CDE">
              <w:rPr>
                <w:rFonts w:cstheme="minorHAnsi"/>
                <w:iCs/>
                <w:sz w:val="16"/>
                <w:szCs w:val="16"/>
              </w:rPr>
              <w:t xml:space="preserve">2 = 10, then 3 </w:t>
            </w:r>
            <w:r w:rsidR="00017729" w:rsidRPr="00B71CDE">
              <w:rPr>
                <w:rFonts w:eastAsia="Helvetica-Oblique" w:cstheme="minorHAnsi"/>
                <w:iCs/>
                <w:sz w:val="16"/>
                <w:szCs w:val="16"/>
              </w:rPr>
              <w:t xml:space="preserve">× </w:t>
            </w:r>
            <w:r w:rsidR="00017729" w:rsidRPr="00B71CDE">
              <w:rPr>
                <w:rFonts w:cstheme="minorHAnsi"/>
                <w:iCs/>
                <w:sz w:val="16"/>
                <w:szCs w:val="16"/>
              </w:rPr>
              <w:t xml:space="preserve">10 = 30. (Associative property of multiplication.) Knowing that 8 </w:t>
            </w:r>
            <w:r w:rsidR="00017729" w:rsidRPr="00B71CDE">
              <w:rPr>
                <w:rFonts w:eastAsia="Helvetica-Oblique" w:cstheme="minorHAnsi"/>
                <w:iCs/>
                <w:sz w:val="16"/>
                <w:szCs w:val="16"/>
              </w:rPr>
              <w:t xml:space="preserve">× </w:t>
            </w:r>
            <w:r w:rsidR="00017729" w:rsidRPr="00B71CDE">
              <w:rPr>
                <w:rFonts w:cstheme="minorHAnsi"/>
                <w:iCs/>
                <w:sz w:val="16"/>
                <w:szCs w:val="16"/>
              </w:rPr>
              <w:t xml:space="preserve">5 = 40 and 8 </w:t>
            </w:r>
            <w:r w:rsidR="00017729" w:rsidRPr="00B71CDE">
              <w:rPr>
                <w:rFonts w:eastAsia="Helvetica-Oblique" w:cstheme="minorHAnsi"/>
                <w:iCs/>
                <w:sz w:val="16"/>
                <w:szCs w:val="16"/>
              </w:rPr>
              <w:t xml:space="preserve">× </w:t>
            </w:r>
            <w:r w:rsidR="00017729" w:rsidRPr="00B71CDE">
              <w:rPr>
                <w:rFonts w:cstheme="minorHAnsi"/>
                <w:iCs/>
                <w:sz w:val="16"/>
                <w:szCs w:val="16"/>
              </w:rPr>
              <w:t xml:space="preserve">2 = 16, one can find 8 </w:t>
            </w:r>
            <w:r w:rsidR="00017729" w:rsidRPr="00B71CDE">
              <w:rPr>
                <w:rFonts w:eastAsia="Helvetica-Oblique" w:cstheme="minorHAnsi"/>
                <w:iCs/>
                <w:sz w:val="16"/>
                <w:szCs w:val="16"/>
              </w:rPr>
              <w:t xml:space="preserve">× </w:t>
            </w:r>
            <w:r w:rsidR="00017729" w:rsidRPr="00B71CDE">
              <w:rPr>
                <w:rFonts w:cstheme="minorHAnsi"/>
                <w:iCs/>
                <w:sz w:val="16"/>
                <w:szCs w:val="16"/>
              </w:rPr>
              <w:t xml:space="preserve">7 as 8 </w:t>
            </w:r>
            <w:r w:rsidR="00017729" w:rsidRPr="00B71CDE">
              <w:rPr>
                <w:rFonts w:eastAsia="Helvetica-Oblique" w:cstheme="minorHAnsi"/>
                <w:iCs/>
                <w:sz w:val="16"/>
                <w:szCs w:val="16"/>
              </w:rPr>
              <w:t xml:space="preserve">× </w:t>
            </w:r>
            <w:r w:rsidR="00017729" w:rsidRPr="00B71CDE">
              <w:rPr>
                <w:rFonts w:cstheme="minorHAnsi"/>
                <w:iCs/>
                <w:sz w:val="16"/>
                <w:szCs w:val="16"/>
              </w:rPr>
              <w:t xml:space="preserve">(5 + 2) = (8 </w:t>
            </w:r>
            <w:r w:rsidR="00017729" w:rsidRPr="00B71CDE">
              <w:rPr>
                <w:rFonts w:eastAsia="Helvetica-Oblique" w:cstheme="minorHAnsi"/>
                <w:iCs/>
                <w:sz w:val="16"/>
                <w:szCs w:val="16"/>
              </w:rPr>
              <w:t xml:space="preserve">× </w:t>
            </w:r>
            <w:r w:rsidR="00017729" w:rsidRPr="00B71CDE">
              <w:rPr>
                <w:rFonts w:cstheme="minorHAnsi"/>
                <w:iCs/>
                <w:sz w:val="16"/>
                <w:szCs w:val="16"/>
              </w:rPr>
              <w:t xml:space="preserve">5) + (8 </w:t>
            </w:r>
            <w:r w:rsidR="00017729" w:rsidRPr="00B71CDE">
              <w:rPr>
                <w:rFonts w:eastAsia="Helvetica-Oblique" w:cstheme="minorHAnsi"/>
                <w:iCs/>
                <w:sz w:val="16"/>
                <w:szCs w:val="16"/>
              </w:rPr>
              <w:t xml:space="preserve">× </w:t>
            </w:r>
            <w:r w:rsidR="00017729" w:rsidRPr="00B71CDE">
              <w:rPr>
                <w:rFonts w:cstheme="minorHAnsi"/>
                <w:iCs/>
                <w:sz w:val="16"/>
                <w:szCs w:val="16"/>
              </w:rPr>
              <w:t>2</w:t>
            </w:r>
            <w:r w:rsidR="00C80DF2" w:rsidRPr="00B71CDE">
              <w:rPr>
                <w:rFonts w:cstheme="minorHAnsi"/>
                <w:iCs/>
                <w:sz w:val="16"/>
                <w:szCs w:val="16"/>
              </w:rPr>
              <w:t xml:space="preserve">) = 40 + 16 = 56. (Distributive </w:t>
            </w:r>
            <w:r w:rsidR="00017729" w:rsidRPr="00B71CDE">
              <w:rPr>
                <w:rFonts w:cstheme="minorHAnsi"/>
                <w:iCs/>
                <w:sz w:val="16"/>
                <w:szCs w:val="16"/>
              </w:rPr>
              <w:t>property.)</w:t>
            </w:r>
          </w:p>
          <w:p w:rsidR="00017729" w:rsidRPr="00B71CDE" w:rsidRDefault="00017729" w:rsidP="00017729">
            <w:pPr>
              <w:autoSpaceDE w:val="0"/>
              <w:autoSpaceDN w:val="0"/>
              <w:adjustRightInd w:val="0"/>
              <w:rPr>
                <w:rFonts w:cstheme="minorHAnsi"/>
                <w:b/>
                <w:sz w:val="16"/>
                <w:szCs w:val="16"/>
              </w:rPr>
            </w:pPr>
          </w:p>
          <w:p w:rsidR="00A56E27" w:rsidRPr="00B71CDE" w:rsidRDefault="009D7C0C" w:rsidP="00A56E27">
            <w:pPr>
              <w:autoSpaceDE w:val="0"/>
              <w:autoSpaceDN w:val="0"/>
              <w:adjustRightInd w:val="0"/>
              <w:rPr>
                <w:rFonts w:cstheme="minorHAnsi"/>
                <w:sz w:val="16"/>
                <w:szCs w:val="16"/>
              </w:rPr>
            </w:pPr>
            <w:r w:rsidRPr="00B71CDE">
              <w:rPr>
                <w:rFonts w:cstheme="minorHAnsi"/>
                <w:b/>
                <w:sz w:val="16"/>
                <w:szCs w:val="16"/>
              </w:rPr>
              <w:t>3.OA.4</w:t>
            </w:r>
            <w:r w:rsidR="00A56E27" w:rsidRPr="00B71CDE">
              <w:rPr>
                <w:rFonts w:cstheme="minorHAnsi"/>
                <w:b/>
                <w:sz w:val="16"/>
                <w:szCs w:val="16"/>
              </w:rPr>
              <w:t xml:space="preserve"> </w:t>
            </w:r>
            <w:r w:rsidR="00A56E27" w:rsidRPr="00B71CDE">
              <w:rPr>
                <w:rFonts w:cstheme="minorHAnsi"/>
                <w:sz w:val="16"/>
                <w:szCs w:val="16"/>
              </w:rPr>
              <w:t>Determine the unknown whole number in a multiplication or division</w:t>
            </w:r>
          </w:p>
          <w:p w:rsidR="00A56E27" w:rsidRPr="00B71CDE" w:rsidRDefault="00A56E27" w:rsidP="00A56E27">
            <w:pPr>
              <w:autoSpaceDE w:val="0"/>
              <w:autoSpaceDN w:val="0"/>
              <w:adjustRightInd w:val="0"/>
              <w:rPr>
                <w:rFonts w:cstheme="minorHAnsi"/>
                <w:iCs/>
                <w:sz w:val="16"/>
                <w:szCs w:val="16"/>
              </w:rPr>
            </w:pPr>
            <w:r w:rsidRPr="00B71CDE">
              <w:rPr>
                <w:rFonts w:cstheme="minorHAnsi"/>
                <w:sz w:val="16"/>
                <w:szCs w:val="16"/>
              </w:rPr>
              <w:t xml:space="preserve">equation relating three whole numbers.  </w:t>
            </w:r>
            <w:r w:rsidRPr="00B71CDE">
              <w:rPr>
                <w:rFonts w:cstheme="minorHAnsi"/>
                <w:b/>
                <w:iCs/>
                <w:sz w:val="16"/>
                <w:szCs w:val="16"/>
              </w:rPr>
              <w:t>For example,</w:t>
            </w:r>
            <w:r w:rsidRPr="00B71CDE">
              <w:rPr>
                <w:rFonts w:cstheme="minorHAnsi"/>
                <w:iCs/>
                <w:sz w:val="16"/>
                <w:szCs w:val="16"/>
              </w:rPr>
              <w:t xml:space="preserve"> determine the</w:t>
            </w:r>
          </w:p>
          <w:p w:rsidR="00A56E27" w:rsidRPr="00B71CDE" w:rsidRDefault="00A56E27" w:rsidP="00A56E27">
            <w:pPr>
              <w:autoSpaceDE w:val="0"/>
              <w:autoSpaceDN w:val="0"/>
              <w:adjustRightInd w:val="0"/>
              <w:rPr>
                <w:rFonts w:cstheme="minorHAnsi"/>
                <w:iCs/>
                <w:sz w:val="16"/>
                <w:szCs w:val="16"/>
              </w:rPr>
            </w:pPr>
            <w:r w:rsidRPr="00B71CDE">
              <w:rPr>
                <w:rFonts w:cstheme="minorHAnsi"/>
                <w:iCs/>
                <w:sz w:val="16"/>
                <w:szCs w:val="16"/>
              </w:rPr>
              <w:t>unknown number that makes the equation true in each of the equations 8</w:t>
            </w:r>
          </w:p>
          <w:p w:rsidR="009D7C0C" w:rsidRPr="00B71CDE" w:rsidRDefault="00A56E27" w:rsidP="00A56E27">
            <w:pPr>
              <w:autoSpaceDE w:val="0"/>
              <w:autoSpaceDN w:val="0"/>
              <w:adjustRightInd w:val="0"/>
              <w:rPr>
                <w:rFonts w:cstheme="minorHAnsi"/>
                <w:iCs/>
                <w:sz w:val="16"/>
                <w:szCs w:val="16"/>
              </w:rPr>
            </w:pPr>
            <w:r w:rsidRPr="00B71CDE">
              <w:rPr>
                <w:rFonts w:eastAsia="Helvetica-Oblique" w:cstheme="minorHAnsi"/>
                <w:iCs/>
                <w:sz w:val="16"/>
                <w:szCs w:val="16"/>
              </w:rPr>
              <w:t xml:space="preserve">× </w:t>
            </w:r>
            <w:r w:rsidRPr="00B71CDE">
              <w:rPr>
                <w:rFonts w:cstheme="minorHAnsi"/>
                <w:iCs/>
                <w:sz w:val="16"/>
                <w:szCs w:val="16"/>
              </w:rPr>
              <w:t xml:space="preserve">? = 48, 5 = </w:t>
            </w:r>
            <w:r w:rsidRPr="00B71CDE">
              <w:rPr>
                <w:rFonts w:ascii="Calibri" w:eastAsia="MS Mincho" w:hAnsi="Calibri" w:cs="Calibri"/>
                <w:sz w:val="16"/>
                <w:szCs w:val="16"/>
              </w:rPr>
              <w:t>􀃍</w:t>
            </w:r>
            <w:r w:rsidRPr="00B71CDE">
              <w:rPr>
                <w:rFonts w:eastAsia="ZapfDingbatsITC" w:cstheme="minorHAnsi"/>
                <w:sz w:val="16"/>
                <w:szCs w:val="16"/>
              </w:rPr>
              <w:t xml:space="preserve"> </w:t>
            </w:r>
            <w:r w:rsidRPr="00B71CDE">
              <w:rPr>
                <w:rFonts w:eastAsia="Helvetica-Oblique" w:cstheme="minorHAnsi"/>
                <w:iCs/>
                <w:sz w:val="16"/>
                <w:szCs w:val="16"/>
              </w:rPr>
              <w:t xml:space="preserve">÷ </w:t>
            </w:r>
            <w:r w:rsidRPr="00B71CDE">
              <w:rPr>
                <w:rFonts w:cstheme="minorHAnsi"/>
                <w:iCs/>
                <w:sz w:val="16"/>
                <w:szCs w:val="16"/>
              </w:rPr>
              <w:t xml:space="preserve">3, 6 </w:t>
            </w:r>
            <w:r w:rsidRPr="00B71CDE">
              <w:rPr>
                <w:rFonts w:eastAsia="Helvetica-Oblique" w:cstheme="minorHAnsi"/>
                <w:iCs/>
                <w:sz w:val="16"/>
                <w:szCs w:val="16"/>
              </w:rPr>
              <w:t xml:space="preserve">× </w:t>
            </w:r>
            <w:r w:rsidRPr="00B71CDE">
              <w:rPr>
                <w:rFonts w:cstheme="minorHAnsi"/>
                <w:iCs/>
                <w:sz w:val="16"/>
                <w:szCs w:val="16"/>
              </w:rPr>
              <w:t>6 = ?.</w:t>
            </w:r>
          </w:p>
          <w:p w:rsidR="00A56E27" w:rsidRPr="00B71CDE" w:rsidRDefault="00A56E27" w:rsidP="00A56E27">
            <w:pPr>
              <w:autoSpaceDE w:val="0"/>
              <w:autoSpaceDN w:val="0"/>
              <w:adjustRightInd w:val="0"/>
              <w:rPr>
                <w:rFonts w:cstheme="minorHAnsi"/>
                <w:b/>
                <w:sz w:val="16"/>
                <w:szCs w:val="16"/>
              </w:rPr>
            </w:pPr>
          </w:p>
          <w:p w:rsidR="009D7C0C" w:rsidRPr="00B71CDE" w:rsidRDefault="009D7C0C" w:rsidP="00A56E27">
            <w:pPr>
              <w:autoSpaceDE w:val="0"/>
              <w:autoSpaceDN w:val="0"/>
              <w:adjustRightInd w:val="0"/>
              <w:rPr>
                <w:rFonts w:cstheme="minorHAnsi"/>
                <w:b/>
                <w:sz w:val="16"/>
                <w:szCs w:val="16"/>
              </w:rPr>
            </w:pPr>
            <w:r w:rsidRPr="00B71CDE">
              <w:rPr>
                <w:rFonts w:cstheme="minorHAnsi"/>
                <w:b/>
                <w:sz w:val="16"/>
                <w:szCs w:val="16"/>
              </w:rPr>
              <w:t>3.OA.6</w:t>
            </w:r>
            <w:r w:rsidR="00A56E27" w:rsidRPr="00B71CDE">
              <w:rPr>
                <w:rFonts w:cstheme="minorHAnsi"/>
                <w:b/>
                <w:sz w:val="16"/>
                <w:szCs w:val="16"/>
              </w:rPr>
              <w:t xml:space="preserve"> </w:t>
            </w:r>
            <w:r w:rsidR="00A56E27" w:rsidRPr="00B71CDE">
              <w:rPr>
                <w:rFonts w:cstheme="minorHAnsi"/>
                <w:sz w:val="16"/>
                <w:szCs w:val="16"/>
              </w:rPr>
              <w:t xml:space="preserve">Understand division as an unknown-factor problem. </w:t>
            </w:r>
            <w:r w:rsidR="00A56E27" w:rsidRPr="00B71CDE">
              <w:rPr>
                <w:rFonts w:cstheme="minorHAnsi"/>
                <w:b/>
                <w:iCs/>
                <w:sz w:val="16"/>
                <w:szCs w:val="16"/>
              </w:rPr>
              <w:t>For example</w:t>
            </w:r>
            <w:r w:rsidR="00A56E27" w:rsidRPr="00B71CDE">
              <w:rPr>
                <w:rFonts w:cstheme="minorHAnsi"/>
                <w:iCs/>
                <w:sz w:val="16"/>
                <w:szCs w:val="16"/>
              </w:rPr>
              <w:t xml:space="preserve">, find  32 </w:t>
            </w:r>
            <w:r w:rsidR="00A56E27" w:rsidRPr="00B71CDE">
              <w:rPr>
                <w:rFonts w:eastAsia="Helvetica-Oblique" w:cstheme="minorHAnsi"/>
                <w:iCs/>
                <w:sz w:val="16"/>
                <w:szCs w:val="16"/>
              </w:rPr>
              <w:t xml:space="preserve">÷ </w:t>
            </w:r>
            <w:r w:rsidR="00A56E27" w:rsidRPr="00B71CDE">
              <w:rPr>
                <w:rFonts w:cstheme="minorHAnsi"/>
                <w:iCs/>
                <w:sz w:val="16"/>
                <w:szCs w:val="16"/>
              </w:rPr>
              <w:t>8 by finding the number that makes 32 when multiplied by 8.</w:t>
            </w:r>
          </w:p>
        </w:tc>
        <w:tc>
          <w:tcPr>
            <w:tcW w:w="2145" w:type="dxa"/>
          </w:tcPr>
          <w:p w:rsidR="00794998" w:rsidRPr="00B71CDE" w:rsidRDefault="009D7C0C" w:rsidP="00F11844">
            <w:pPr>
              <w:autoSpaceDE w:val="0"/>
              <w:autoSpaceDN w:val="0"/>
              <w:adjustRightInd w:val="0"/>
              <w:rPr>
                <w:rFonts w:cstheme="minorHAnsi"/>
                <w:sz w:val="16"/>
                <w:szCs w:val="16"/>
              </w:rPr>
            </w:pPr>
            <w:r w:rsidRPr="00B71CDE">
              <w:rPr>
                <w:rFonts w:cstheme="minorHAnsi"/>
                <w:b/>
                <w:sz w:val="16"/>
                <w:szCs w:val="16"/>
              </w:rPr>
              <w:t>4.OA.1</w:t>
            </w:r>
            <w:r w:rsidR="00F11844" w:rsidRPr="00B71CDE">
              <w:rPr>
                <w:rFonts w:cstheme="minorHAnsi"/>
                <w:b/>
                <w:sz w:val="16"/>
                <w:szCs w:val="16"/>
              </w:rPr>
              <w:t xml:space="preserve"> </w:t>
            </w:r>
            <w:r w:rsidR="00F11844" w:rsidRPr="00B71CDE">
              <w:rPr>
                <w:rFonts w:cstheme="minorHAnsi"/>
                <w:sz w:val="16"/>
                <w:szCs w:val="16"/>
              </w:rPr>
              <w:t>Interpret a multiplication equation as a comparison, e.g., interpret 35 = 5 × 7 as a statement that 35 is 5 times as many as 7 and 7 times as many as 5. Represent verbal statements of multiplicative comparisons as multiplication equations.</w:t>
            </w:r>
          </w:p>
          <w:p w:rsidR="00F11844" w:rsidRPr="00B71CDE" w:rsidRDefault="00F11844" w:rsidP="00F11844">
            <w:pPr>
              <w:autoSpaceDE w:val="0"/>
              <w:autoSpaceDN w:val="0"/>
              <w:adjustRightInd w:val="0"/>
              <w:rPr>
                <w:rFonts w:cstheme="minorHAnsi"/>
                <w:b/>
                <w:sz w:val="16"/>
                <w:szCs w:val="16"/>
              </w:rPr>
            </w:pPr>
          </w:p>
          <w:p w:rsidR="00F11844" w:rsidRPr="00B71CDE" w:rsidRDefault="009D7C0C" w:rsidP="00F11844">
            <w:pPr>
              <w:autoSpaceDE w:val="0"/>
              <w:autoSpaceDN w:val="0"/>
              <w:adjustRightInd w:val="0"/>
              <w:rPr>
                <w:rFonts w:cstheme="minorHAnsi"/>
                <w:sz w:val="16"/>
                <w:szCs w:val="16"/>
              </w:rPr>
            </w:pPr>
            <w:r w:rsidRPr="00B71CDE">
              <w:rPr>
                <w:rFonts w:cstheme="minorHAnsi"/>
                <w:b/>
                <w:sz w:val="16"/>
                <w:szCs w:val="16"/>
              </w:rPr>
              <w:t>4.OA.4</w:t>
            </w:r>
            <w:r w:rsidR="00F11844" w:rsidRPr="00B71CDE">
              <w:rPr>
                <w:rFonts w:cstheme="minorHAnsi"/>
                <w:b/>
                <w:sz w:val="16"/>
                <w:szCs w:val="16"/>
              </w:rPr>
              <w:t xml:space="preserve"> </w:t>
            </w:r>
            <w:r w:rsidR="00F11844" w:rsidRPr="00B71CDE">
              <w:rPr>
                <w:rFonts w:cstheme="minorHAnsi"/>
                <w:sz w:val="16"/>
                <w:szCs w:val="16"/>
              </w:rPr>
              <w:t>Find all factor pairs for a whole number in the range 1–100. Recognize</w:t>
            </w:r>
          </w:p>
          <w:p w:rsidR="009D7C0C" w:rsidRPr="00B71CDE" w:rsidRDefault="00F11844" w:rsidP="00F11844">
            <w:pPr>
              <w:autoSpaceDE w:val="0"/>
              <w:autoSpaceDN w:val="0"/>
              <w:adjustRightInd w:val="0"/>
              <w:rPr>
                <w:rFonts w:cstheme="minorHAnsi"/>
                <w:sz w:val="16"/>
                <w:szCs w:val="16"/>
              </w:rPr>
            </w:pPr>
            <w:r w:rsidRPr="00B71CDE">
              <w:rPr>
                <w:rFonts w:cstheme="minorHAnsi"/>
                <w:sz w:val="16"/>
                <w:szCs w:val="16"/>
              </w:rPr>
              <w:t>that a whole number is a multiple of</w:t>
            </w:r>
            <w:r w:rsidR="00A72EDC" w:rsidRPr="00B71CDE">
              <w:rPr>
                <w:rFonts w:cstheme="minorHAnsi"/>
                <w:sz w:val="16"/>
                <w:szCs w:val="16"/>
              </w:rPr>
              <w:t xml:space="preserve"> each of its factors. Determine </w:t>
            </w:r>
            <w:r w:rsidRPr="00B71CDE">
              <w:rPr>
                <w:rFonts w:cstheme="minorHAnsi"/>
                <w:sz w:val="16"/>
                <w:szCs w:val="16"/>
              </w:rPr>
              <w:t>whether a given whole number in the range 1–100 is a multiple of a given one-digit number. Determine whether a given whole number in the range 1–100 is prime or composite.</w:t>
            </w:r>
          </w:p>
          <w:p w:rsidR="00A72EDC" w:rsidRPr="00B71CDE" w:rsidRDefault="00A72EDC" w:rsidP="00F11844">
            <w:pPr>
              <w:autoSpaceDE w:val="0"/>
              <w:autoSpaceDN w:val="0"/>
              <w:adjustRightInd w:val="0"/>
              <w:rPr>
                <w:rFonts w:cstheme="minorHAnsi"/>
                <w:b/>
                <w:sz w:val="16"/>
                <w:szCs w:val="16"/>
              </w:rPr>
            </w:pPr>
          </w:p>
          <w:p w:rsidR="00513A4E" w:rsidRPr="00B71CDE" w:rsidRDefault="009D7C0C" w:rsidP="00513A4E">
            <w:pPr>
              <w:autoSpaceDE w:val="0"/>
              <w:autoSpaceDN w:val="0"/>
              <w:adjustRightInd w:val="0"/>
              <w:rPr>
                <w:rFonts w:cstheme="minorHAnsi"/>
                <w:sz w:val="16"/>
                <w:szCs w:val="16"/>
              </w:rPr>
            </w:pPr>
            <w:r w:rsidRPr="00B71CDE">
              <w:rPr>
                <w:rFonts w:cstheme="minorHAnsi"/>
                <w:b/>
                <w:sz w:val="16"/>
                <w:szCs w:val="16"/>
              </w:rPr>
              <w:t>4.NF.4.ab.i</w:t>
            </w:r>
            <w:r w:rsidR="00513A4E" w:rsidRPr="00B71CDE">
              <w:rPr>
                <w:rFonts w:cstheme="minorHAnsi"/>
                <w:b/>
                <w:sz w:val="16"/>
                <w:szCs w:val="16"/>
              </w:rPr>
              <w:t xml:space="preserve"> </w:t>
            </w:r>
            <w:r w:rsidR="00513A4E" w:rsidRPr="00B71CDE">
              <w:rPr>
                <w:rFonts w:cstheme="minorHAnsi"/>
                <w:sz w:val="16"/>
                <w:szCs w:val="16"/>
              </w:rPr>
              <w:t>Apply and extend previous understandings of multiplication to multiply a fraction by a whole umber.</w:t>
            </w:r>
          </w:p>
          <w:p w:rsidR="00513A4E" w:rsidRPr="00B71CDE" w:rsidRDefault="00513A4E" w:rsidP="00513A4E">
            <w:pPr>
              <w:autoSpaceDE w:val="0"/>
              <w:autoSpaceDN w:val="0"/>
              <w:adjustRightInd w:val="0"/>
              <w:rPr>
                <w:rFonts w:cstheme="minorHAnsi"/>
                <w:iCs/>
                <w:sz w:val="16"/>
                <w:szCs w:val="16"/>
              </w:rPr>
            </w:pPr>
            <w:r w:rsidRPr="00B71CDE">
              <w:rPr>
                <w:rFonts w:cstheme="minorHAnsi"/>
                <w:b/>
                <w:sz w:val="16"/>
                <w:szCs w:val="16"/>
              </w:rPr>
              <w:t>a</w:t>
            </w:r>
            <w:r w:rsidRPr="00B71CDE">
              <w:rPr>
                <w:rFonts w:cstheme="minorHAnsi"/>
                <w:sz w:val="16"/>
                <w:szCs w:val="16"/>
              </w:rPr>
              <w:t xml:space="preserve">. Understand a fraction </w:t>
            </w:r>
            <w:r w:rsidRPr="00B71CDE">
              <w:rPr>
                <w:rFonts w:cstheme="minorHAnsi"/>
                <w:i/>
                <w:iCs/>
                <w:sz w:val="16"/>
                <w:szCs w:val="16"/>
              </w:rPr>
              <w:t>a</w:t>
            </w:r>
            <w:r w:rsidRPr="00B71CDE">
              <w:rPr>
                <w:rFonts w:cstheme="minorHAnsi"/>
                <w:sz w:val="16"/>
                <w:szCs w:val="16"/>
              </w:rPr>
              <w:t>/</w:t>
            </w:r>
            <w:r w:rsidRPr="00B71CDE">
              <w:rPr>
                <w:rFonts w:cstheme="minorHAnsi"/>
                <w:i/>
                <w:iCs/>
                <w:sz w:val="16"/>
                <w:szCs w:val="16"/>
              </w:rPr>
              <w:t xml:space="preserve">b </w:t>
            </w:r>
            <w:r w:rsidRPr="00B71CDE">
              <w:rPr>
                <w:rFonts w:cstheme="minorHAnsi"/>
                <w:sz w:val="16"/>
                <w:szCs w:val="16"/>
              </w:rPr>
              <w:t>as a multiple of 1/</w:t>
            </w:r>
            <w:r w:rsidRPr="00B71CDE">
              <w:rPr>
                <w:rFonts w:cstheme="minorHAnsi"/>
                <w:i/>
                <w:iCs/>
                <w:sz w:val="16"/>
                <w:szCs w:val="16"/>
              </w:rPr>
              <w:t>b</w:t>
            </w:r>
            <w:r w:rsidRPr="00B71CDE">
              <w:rPr>
                <w:rFonts w:cstheme="minorHAnsi"/>
                <w:sz w:val="16"/>
                <w:szCs w:val="16"/>
              </w:rPr>
              <w:t xml:space="preserve">. </w:t>
            </w:r>
            <w:r w:rsidRPr="00B71CDE">
              <w:rPr>
                <w:rFonts w:cstheme="minorHAnsi"/>
                <w:b/>
                <w:iCs/>
                <w:sz w:val="16"/>
                <w:szCs w:val="16"/>
              </w:rPr>
              <w:t>For example,</w:t>
            </w:r>
            <w:r w:rsidRPr="00B71CDE">
              <w:rPr>
                <w:rFonts w:cstheme="minorHAnsi"/>
                <w:iCs/>
                <w:sz w:val="16"/>
                <w:szCs w:val="16"/>
              </w:rPr>
              <w:t xml:space="preserve"> use</w:t>
            </w:r>
          </w:p>
          <w:p w:rsidR="00513A4E" w:rsidRPr="00B71CDE" w:rsidRDefault="00513A4E" w:rsidP="00513A4E">
            <w:pPr>
              <w:autoSpaceDE w:val="0"/>
              <w:autoSpaceDN w:val="0"/>
              <w:adjustRightInd w:val="0"/>
              <w:rPr>
                <w:rFonts w:cstheme="minorHAnsi"/>
                <w:iCs/>
                <w:sz w:val="16"/>
                <w:szCs w:val="16"/>
              </w:rPr>
            </w:pPr>
            <w:r w:rsidRPr="00B71CDE">
              <w:rPr>
                <w:rFonts w:cstheme="minorHAnsi"/>
                <w:iCs/>
                <w:sz w:val="16"/>
                <w:szCs w:val="16"/>
              </w:rPr>
              <w:t xml:space="preserve">a visual fraction model to represent 5/4 as the product 5 </w:t>
            </w:r>
            <w:r w:rsidRPr="00B71CDE">
              <w:rPr>
                <w:rFonts w:eastAsia="Helvetica-Oblique" w:cstheme="minorHAnsi"/>
                <w:iCs/>
                <w:sz w:val="16"/>
                <w:szCs w:val="16"/>
              </w:rPr>
              <w:t xml:space="preserve">× </w:t>
            </w:r>
            <w:r w:rsidRPr="00B71CDE">
              <w:rPr>
                <w:rFonts w:cstheme="minorHAnsi"/>
                <w:iCs/>
                <w:sz w:val="16"/>
                <w:szCs w:val="16"/>
              </w:rPr>
              <w:t xml:space="preserve">(1/4), recording the conclusion by the equation 5/4 = 5 </w:t>
            </w:r>
            <w:r w:rsidRPr="00B71CDE">
              <w:rPr>
                <w:rFonts w:eastAsia="Helvetica-Oblique" w:cstheme="minorHAnsi"/>
                <w:iCs/>
                <w:sz w:val="16"/>
                <w:szCs w:val="16"/>
              </w:rPr>
              <w:t xml:space="preserve">× </w:t>
            </w:r>
            <w:r w:rsidRPr="00B71CDE">
              <w:rPr>
                <w:rFonts w:cstheme="minorHAnsi"/>
                <w:iCs/>
                <w:sz w:val="16"/>
                <w:szCs w:val="16"/>
              </w:rPr>
              <w:t>(1/4).</w:t>
            </w:r>
          </w:p>
          <w:p w:rsidR="00513A4E" w:rsidRPr="00B71CDE" w:rsidRDefault="00513A4E" w:rsidP="00513A4E">
            <w:pPr>
              <w:autoSpaceDE w:val="0"/>
              <w:autoSpaceDN w:val="0"/>
              <w:adjustRightInd w:val="0"/>
              <w:rPr>
                <w:rFonts w:cstheme="minorHAnsi"/>
                <w:b/>
                <w:iCs/>
                <w:sz w:val="16"/>
                <w:szCs w:val="16"/>
              </w:rPr>
            </w:pPr>
            <w:r w:rsidRPr="00B71CDE">
              <w:rPr>
                <w:rFonts w:cstheme="minorHAnsi"/>
                <w:b/>
                <w:sz w:val="16"/>
                <w:szCs w:val="16"/>
              </w:rPr>
              <w:t>b</w:t>
            </w:r>
            <w:r w:rsidRPr="00B71CDE">
              <w:rPr>
                <w:rFonts w:cstheme="minorHAnsi"/>
                <w:sz w:val="16"/>
                <w:szCs w:val="16"/>
              </w:rPr>
              <w:t xml:space="preserve">. Understand a multiple of </w:t>
            </w:r>
            <w:r w:rsidRPr="00B71CDE">
              <w:rPr>
                <w:rFonts w:cstheme="minorHAnsi"/>
                <w:i/>
                <w:iCs/>
                <w:sz w:val="16"/>
                <w:szCs w:val="16"/>
              </w:rPr>
              <w:t>a</w:t>
            </w:r>
            <w:r w:rsidRPr="00B71CDE">
              <w:rPr>
                <w:rFonts w:cstheme="minorHAnsi"/>
                <w:sz w:val="16"/>
                <w:szCs w:val="16"/>
              </w:rPr>
              <w:t>/</w:t>
            </w:r>
            <w:r w:rsidRPr="00B71CDE">
              <w:rPr>
                <w:rFonts w:cstheme="minorHAnsi"/>
                <w:i/>
                <w:iCs/>
                <w:sz w:val="16"/>
                <w:szCs w:val="16"/>
              </w:rPr>
              <w:t xml:space="preserve">b </w:t>
            </w:r>
            <w:r w:rsidRPr="00B71CDE">
              <w:rPr>
                <w:rFonts w:cstheme="minorHAnsi"/>
                <w:sz w:val="16"/>
                <w:szCs w:val="16"/>
              </w:rPr>
              <w:t>as a multiple of 1/</w:t>
            </w:r>
            <w:r w:rsidRPr="00B71CDE">
              <w:rPr>
                <w:rFonts w:cstheme="minorHAnsi"/>
                <w:i/>
                <w:iCs/>
                <w:sz w:val="16"/>
                <w:szCs w:val="16"/>
              </w:rPr>
              <w:t>b</w:t>
            </w:r>
            <w:r w:rsidRPr="00B71CDE">
              <w:rPr>
                <w:rFonts w:cstheme="minorHAnsi"/>
                <w:sz w:val="16"/>
                <w:szCs w:val="16"/>
              </w:rPr>
              <w:t xml:space="preserve">, and use this understanding to multiply a fraction by a whole number. </w:t>
            </w:r>
            <w:r w:rsidRPr="00B71CDE">
              <w:rPr>
                <w:rFonts w:cstheme="minorHAnsi"/>
                <w:b/>
                <w:iCs/>
                <w:sz w:val="16"/>
                <w:szCs w:val="16"/>
              </w:rPr>
              <w:t>For</w:t>
            </w:r>
          </w:p>
          <w:p w:rsidR="009D7C0C" w:rsidRPr="00B71CDE" w:rsidRDefault="00513A4E" w:rsidP="00513A4E">
            <w:pPr>
              <w:autoSpaceDE w:val="0"/>
              <w:autoSpaceDN w:val="0"/>
              <w:adjustRightInd w:val="0"/>
              <w:rPr>
                <w:rFonts w:cstheme="minorHAnsi"/>
                <w:iCs/>
                <w:sz w:val="16"/>
                <w:szCs w:val="16"/>
              </w:rPr>
            </w:pPr>
            <w:r w:rsidRPr="00B71CDE">
              <w:rPr>
                <w:rFonts w:cstheme="minorHAnsi"/>
                <w:b/>
                <w:iCs/>
                <w:sz w:val="16"/>
                <w:szCs w:val="16"/>
              </w:rPr>
              <w:t>example,</w:t>
            </w:r>
            <w:r w:rsidRPr="00B71CDE">
              <w:rPr>
                <w:rFonts w:cstheme="minorHAnsi"/>
                <w:iCs/>
                <w:sz w:val="16"/>
                <w:szCs w:val="16"/>
              </w:rPr>
              <w:t xml:space="preserve"> use a visual fraction model to express 3 </w:t>
            </w:r>
            <w:r w:rsidRPr="00B71CDE">
              <w:rPr>
                <w:rFonts w:eastAsia="Helvetica-Oblique" w:cstheme="minorHAnsi"/>
                <w:iCs/>
                <w:sz w:val="16"/>
                <w:szCs w:val="16"/>
              </w:rPr>
              <w:t xml:space="preserve">× </w:t>
            </w:r>
            <w:r w:rsidRPr="00B71CDE">
              <w:rPr>
                <w:rFonts w:cstheme="minorHAnsi"/>
                <w:iCs/>
                <w:sz w:val="16"/>
                <w:szCs w:val="16"/>
              </w:rPr>
              <w:t xml:space="preserve">(2/5) as 6 </w:t>
            </w:r>
            <w:r w:rsidRPr="00B71CDE">
              <w:rPr>
                <w:rFonts w:eastAsia="Helvetica-Oblique" w:cstheme="minorHAnsi"/>
                <w:iCs/>
                <w:sz w:val="16"/>
                <w:szCs w:val="16"/>
              </w:rPr>
              <w:t xml:space="preserve">× </w:t>
            </w:r>
            <w:r w:rsidRPr="00B71CDE">
              <w:rPr>
                <w:rFonts w:cstheme="minorHAnsi"/>
                <w:iCs/>
                <w:sz w:val="16"/>
                <w:szCs w:val="16"/>
              </w:rPr>
              <w:t xml:space="preserve">(1/5), recognizing this product as 6/5. (In general, n </w:t>
            </w:r>
            <w:r w:rsidRPr="00B71CDE">
              <w:rPr>
                <w:rFonts w:eastAsia="Helvetica-Oblique" w:cstheme="minorHAnsi"/>
                <w:iCs/>
                <w:sz w:val="16"/>
                <w:szCs w:val="16"/>
              </w:rPr>
              <w:t xml:space="preserve">× </w:t>
            </w:r>
            <w:r w:rsidRPr="00B71CDE">
              <w:rPr>
                <w:rFonts w:cstheme="minorHAnsi"/>
                <w:iCs/>
                <w:sz w:val="16"/>
                <w:szCs w:val="16"/>
              </w:rPr>
              <w:t xml:space="preserve">(a/b) = (n </w:t>
            </w:r>
            <w:r w:rsidRPr="00B71CDE">
              <w:rPr>
                <w:rFonts w:eastAsia="Helvetica-Oblique" w:cstheme="minorHAnsi"/>
                <w:iCs/>
                <w:sz w:val="16"/>
                <w:szCs w:val="16"/>
              </w:rPr>
              <w:t xml:space="preserve">× </w:t>
            </w:r>
            <w:r w:rsidRPr="00B71CDE">
              <w:rPr>
                <w:rFonts w:cstheme="minorHAnsi"/>
                <w:iCs/>
                <w:sz w:val="16"/>
                <w:szCs w:val="16"/>
              </w:rPr>
              <w:t>a)/b.)</w:t>
            </w:r>
          </w:p>
          <w:p w:rsidR="00513A4E" w:rsidRPr="00B71CDE" w:rsidRDefault="00513A4E" w:rsidP="00794998">
            <w:pPr>
              <w:rPr>
                <w:rFonts w:cstheme="minorHAnsi"/>
                <w:b/>
                <w:sz w:val="16"/>
                <w:szCs w:val="16"/>
              </w:rPr>
            </w:pPr>
          </w:p>
          <w:p w:rsidR="009D7C0C" w:rsidRPr="00B71CDE" w:rsidRDefault="009D7C0C" w:rsidP="001E2295">
            <w:pPr>
              <w:autoSpaceDE w:val="0"/>
              <w:autoSpaceDN w:val="0"/>
              <w:adjustRightInd w:val="0"/>
              <w:rPr>
                <w:rFonts w:cstheme="minorHAnsi"/>
                <w:sz w:val="16"/>
                <w:szCs w:val="16"/>
              </w:rPr>
            </w:pPr>
            <w:r w:rsidRPr="00B71CDE">
              <w:rPr>
                <w:rFonts w:cstheme="minorHAnsi"/>
                <w:b/>
                <w:sz w:val="16"/>
                <w:szCs w:val="16"/>
              </w:rPr>
              <w:t>4.NBT.5</w:t>
            </w:r>
            <w:r w:rsidR="00513A4E" w:rsidRPr="00B71CDE">
              <w:rPr>
                <w:rFonts w:cstheme="minorHAnsi"/>
                <w:b/>
                <w:sz w:val="16"/>
                <w:szCs w:val="16"/>
              </w:rPr>
              <w:t xml:space="preserve"> </w:t>
            </w:r>
            <w:r w:rsidR="004F5F60" w:rsidRPr="00B71CDE">
              <w:rPr>
                <w:rFonts w:cstheme="minorHAnsi"/>
                <w:b/>
                <w:sz w:val="16"/>
                <w:szCs w:val="16"/>
              </w:rPr>
              <w:t xml:space="preserve"> </w:t>
            </w:r>
            <w:r w:rsidR="00C2496A" w:rsidRPr="00B71CDE">
              <w:rPr>
                <w:rFonts w:cstheme="minorHAnsi"/>
                <w:sz w:val="16"/>
                <w:szCs w:val="16"/>
              </w:rPr>
              <w:t>Multiply a whole number of up to four digits by a one-digit whole number, and multiply two two-digit numbers, using strategies based on place value and the properties of operations. Illustrate and explain the calculation by using equations, rectangular arrays, and/or area</w:t>
            </w:r>
            <w:r w:rsidR="001E2295" w:rsidRPr="00B71CDE">
              <w:rPr>
                <w:rFonts w:cstheme="minorHAnsi"/>
                <w:sz w:val="16"/>
                <w:szCs w:val="16"/>
              </w:rPr>
              <w:t xml:space="preserve"> </w:t>
            </w:r>
            <w:r w:rsidR="00C2496A" w:rsidRPr="00B71CDE">
              <w:rPr>
                <w:rFonts w:cstheme="minorHAnsi"/>
                <w:sz w:val="16"/>
                <w:szCs w:val="16"/>
              </w:rPr>
              <w:t>models.</w:t>
            </w:r>
          </w:p>
          <w:p w:rsidR="001E2295" w:rsidRPr="00B71CDE" w:rsidRDefault="001E2295" w:rsidP="001E2295">
            <w:pPr>
              <w:autoSpaceDE w:val="0"/>
              <w:autoSpaceDN w:val="0"/>
              <w:adjustRightInd w:val="0"/>
              <w:rPr>
                <w:rFonts w:cstheme="minorHAnsi"/>
                <w:b/>
                <w:sz w:val="16"/>
                <w:szCs w:val="16"/>
              </w:rPr>
            </w:pPr>
          </w:p>
          <w:p w:rsidR="009D7C0C" w:rsidRPr="00B71CDE" w:rsidRDefault="009D7C0C" w:rsidP="004F5F60">
            <w:pPr>
              <w:autoSpaceDE w:val="0"/>
              <w:autoSpaceDN w:val="0"/>
              <w:adjustRightInd w:val="0"/>
              <w:rPr>
                <w:rFonts w:cstheme="minorHAnsi"/>
                <w:b/>
                <w:sz w:val="16"/>
                <w:szCs w:val="16"/>
              </w:rPr>
            </w:pPr>
            <w:r w:rsidRPr="00B71CDE">
              <w:rPr>
                <w:rFonts w:cstheme="minorHAnsi"/>
                <w:b/>
                <w:sz w:val="16"/>
                <w:szCs w:val="16"/>
              </w:rPr>
              <w:t>4.NBT.6</w:t>
            </w:r>
            <w:r w:rsidR="001E2295" w:rsidRPr="00B71CDE">
              <w:rPr>
                <w:rFonts w:cstheme="minorHAnsi"/>
                <w:b/>
                <w:sz w:val="16"/>
                <w:szCs w:val="16"/>
              </w:rPr>
              <w:t xml:space="preserve"> </w:t>
            </w:r>
            <w:r w:rsidR="005E1A98" w:rsidRPr="00B71CDE">
              <w:rPr>
                <w:rFonts w:cstheme="minorHAnsi"/>
                <w:b/>
                <w:sz w:val="16"/>
                <w:szCs w:val="16"/>
              </w:rPr>
              <w:t xml:space="preserve"> </w:t>
            </w:r>
            <w:r w:rsidR="001E2295" w:rsidRPr="00B71CDE">
              <w:rPr>
                <w:rFonts w:cstheme="minorHAnsi"/>
                <w:sz w:val="16"/>
                <w:szCs w:val="16"/>
              </w:rPr>
              <w:t>Find whole-number quotients and remainders with up to four-dig</w:t>
            </w:r>
            <w:r w:rsidR="004A4028" w:rsidRPr="00B71CDE">
              <w:rPr>
                <w:rFonts w:cstheme="minorHAnsi"/>
                <w:sz w:val="16"/>
                <w:szCs w:val="16"/>
              </w:rPr>
              <w:t xml:space="preserve">it </w:t>
            </w:r>
            <w:r w:rsidR="001E2295" w:rsidRPr="00B71CDE">
              <w:rPr>
                <w:rFonts w:cstheme="minorHAnsi"/>
                <w:sz w:val="16"/>
                <w:szCs w:val="16"/>
              </w:rPr>
              <w:t>dividends and one-digit divisors, using strategies based on place value, the properties of operations, and/or the relationship between multiplication and division. Illustrate and explain the calculation by</w:t>
            </w:r>
            <w:r w:rsidR="004F5F60" w:rsidRPr="00B71CDE">
              <w:rPr>
                <w:rFonts w:cstheme="minorHAnsi"/>
                <w:sz w:val="16"/>
                <w:szCs w:val="16"/>
              </w:rPr>
              <w:t xml:space="preserve"> </w:t>
            </w:r>
            <w:r w:rsidR="001E2295" w:rsidRPr="00B71CDE">
              <w:rPr>
                <w:rFonts w:cstheme="minorHAnsi"/>
                <w:sz w:val="16"/>
                <w:szCs w:val="16"/>
              </w:rPr>
              <w:t>using equations,  rectangular arrays, and/or area models.</w:t>
            </w:r>
          </w:p>
        </w:tc>
        <w:tc>
          <w:tcPr>
            <w:tcW w:w="2235" w:type="dxa"/>
          </w:tcPr>
          <w:p w:rsidR="00D7391D" w:rsidRPr="00B71CDE" w:rsidRDefault="009D7C0C" w:rsidP="00D7391D">
            <w:pPr>
              <w:autoSpaceDE w:val="0"/>
              <w:autoSpaceDN w:val="0"/>
              <w:adjustRightInd w:val="0"/>
              <w:rPr>
                <w:rFonts w:cstheme="minorHAnsi"/>
                <w:sz w:val="16"/>
                <w:szCs w:val="16"/>
              </w:rPr>
            </w:pPr>
            <w:r w:rsidRPr="00B71CDE">
              <w:rPr>
                <w:rFonts w:cstheme="minorHAnsi"/>
                <w:b/>
                <w:iCs/>
                <w:sz w:val="16"/>
                <w:szCs w:val="16"/>
              </w:rPr>
              <w:t>5.NF.4.ab</w:t>
            </w:r>
            <w:r w:rsidR="00E751B4" w:rsidRPr="00B71CDE">
              <w:rPr>
                <w:rFonts w:cstheme="minorHAnsi"/>
                <w:b/>
                <w:iCs/>
                <w:sz w:val="16"/>
                <w:szCs w:val="16"/>
              </w:rPr>
              <w:t xml:space="preserve"> </w:t>
            </w:r>
            <w:r w:rsidR="00D7391D" w:rsidRPr="00B71CDE">
              <w:rPr>
                <w:rFonts w:cstheme="minorHAnsi"/>
                <w:sz w:val="16"/>
                <w:szCs w:val="16"/>
              </w:rPr>
              <w:t>Apply and extend previous understandings of multiplication to multiply a fraction or whole number by a fraction.</w:t>
            </w:r>
          </w:p>
          <w:p w:rsidR="00D7391D" w:rsidRPr="00B71CDE" w:rsidRDefault="00D7391D" w:rsidP="00D7391D">
            <w:pPr>
              <w:autoSpaceDE w:val="0"/>
              <w:autoSpaceDN w:val="0"/>
              <w:adjustRightInd w:val="0"/>
              <w:rPr>
                <w:rFonts w:cstheme="minorHAnsi"/>
                <w:iCs/>
                <w:sz w:val="16"/>
                <w:szCs w:val="16"/>
              </w:rPr>
            </w:pPr>
            <w:r w:rsidRPr="00B71CDE">
              <w:rPr>
                <w:rFonts w:cstheme="minorHAnsi"/>
                <w:b/>
                <w:sz w:val="16"/>
                <w:szCs w:val="16"/>
              </w:rPr>
              <w:t>a</w:t>
            </w:r>
            <w:r w:rsidRPr="00B71CDE">
              <w:rPr>
                <w:rFonts w:cstheme="minorHAnsi"/>
                <w:sz w:val="16"/>
                <w:szCs w:val="16"/>
              </w:rPr>
              <w:t>. Interpret the product (</w:t>
            </w:r>
            <w:r w:rsidRPr="00B71CDE">
              <w:rPr>
                <w:rFonts w:cstheme="minorHAnsi"/>
                <w:i/>
                <w:iCs/>
                <w:sz w:val="16"/>
                <w:szCs w:val="16"/>
              </w:rPr>
              <w:t>a</w:t>
            </w:r>
            <w:r w:rsidRPr="00B71CDE">
              <w:rPr>
                <w:rFonts w:cstheme="minorHAnsi"/>
                <w:sz w:val="16"/>
                <w:szCs w:val="16"/>
              </w:rPr>
              <w:t>/</w:t>
            </w:r>
            <w:r w:rsidRPr="00B71CDE">
              <w:rPr>
                <w:rFonts w:cstheme="minorHAnsi"/>
                <w:i/>
                <w:iCs/>
                <w:sz w:val="16"/>
                <w:szCs w:val="16"/>
              </w:rPr>
              <w:t>b</w:t>
            </w:r>
            <w:r w:rsidRPr="00B71CDE">
              <w:rPr>
                <w:rFonts w:cstheme="minorHAnsi"/>
                <w:sz w:val="16"/>
                <w:szCs w:val="16"/>
              </w:rPr>
              <w:t xml:space="preserve">) × </w:t>
            </w:r>
            <w:r w:rsidRPr="00B71CDE">
              <w:rPr>
                <w:rFonts w:cstheme="minorHAnsi"/>
                <w:i/>
                <w:iCs/>
                <w:sz w:val="16"/>
                <w:szCs w:val="16"/>
              </w:rPr>
              <w:t xml:space="preserve">q </w:t>
            </w:r>
            <w:r w:rsidRPr="00B71CDE">
              <w:rPr>
                <w:rFonts w:cstheme="minorHAnsi"/>
                <w:sz w:val="16"/>
                <w:szCs w:val="16"/>
              </w:rPr>
              <w:t xml:space="preserve">as </w:t>
            </w:r>
            <w:r w:rsidRPr="00B71CDE">
              <w:rPr>
                <w:rFonts w:cstheme="minorHAnsi"/>
                <w:i/>
                <w:iCs/>
                <w:sz w:val="16"/>
                <w:szCs w:val="16"/>
              </w:rPr>
              <w:t xml:space="preserve">a </w:t>
            </w:r>
            <w:r w:rsidRPr="00B71CDE">
              <w:rPr>
                <w:rFonts w:cstheme="minorHAnsi"/>
                <w:sz w:val="16"/>
                <w:szCs w:val="16"/>
              </w:rPr>
              <w:t xml:space="preserve">parts of a partition of </w:t>
            </w:r>
            <w:r w:rsidRPr="00B71CDE">
              <w:rPr>
                <w:rFonts w:cstheme="minorHAnsi"/>
                <w:i/>
                <w:iCs/>
                <w:sz w:val="16"/>
                <w:szCs w:val="16"/>
              </w:rPr>
              <w:t xml:space="preserve">q </w:t>
            </w:r>
            <w:r w:rsidRPr="00B71CDE">
              <w:rPr>
                <w:rFonts w:cstheme="minorHAnsi"/>
                <w:sz w:val="16"/>
                <w:szCs w:val="16"/>
              </w:rPr>
              <w:t xml:space="preserve">into </w:t>
            </w:r>
            <w:r w:rsidRPr="00B71CDE">
              <w:rPr>
                <w:rFonts w:cstheme="minorHAnsi"/>
                <w:i/>
                <w:iCs/>
                <w:sz w:val="16"/>
                <w:szCs w:val="16"/>
              </w:rPr>
              <w:t xml:space="preserve">b </w:t>
            </w:r>
            <w:r w:rsidRPr="00B71CDE">
              <w:rPr>
                <w:rFonts w:cstheme="minorHAnsi"/>
                <w:sz w:val="16"/>
                <w:szCs w:val="16"/>
              </w:rPr>
              <w:t xml:space="preserve">equal parts; equivalently, as the result of a sequence of operations </w:t>
            </w:r>
            <w:r w:rsidRPr="00B71CDE">
              <w:rPr>
                <w:rFonts w:cstheme="minorHAnsi"/>
                <w:i/>
                <w:iCs/>
                <w:sz w:val="16"/>
                <w:szCs w:val="16"/>
              </w:rPr>
              <w:t xml:space="preserve">a </w:t>
            </w:r>
            <w:r w:rsidRPr="00B71CDE">
              <w:rPr>
                <w:rFonts w:cstheme="minorHAnsi"/>
                <w:sz w:val="16"/>
                <w:szCs w:val="16"/>
              </w:rPr>
              <w:t xml:space="preserve">× </w:t>
            </w:r>
            <w:r w:rsidRPr="00B71CDE">
              <w:rPr>
                <w:rFonts w:cstheme="minorHAnsi"/>
                <w:i/>
                <w:iCs/>
                <w:sz w:val="16"/>
                <w:szCs w:val="16"/>
              </w:rPr>
              <w:t xml:space="preserve">q </w:t>
            </w:r>
            <w:r w:rsidRPr="00B71CDE">
              <w:rPr>
                <w:rFonts w:cstheme="minorHAnsi"/>
                <w:sz w:val="16"/>
                <w:szCs w:val="16"/>
              </w:rPr>
              <w:t xml:space="preserve">÷ </w:t>
            </w:r>
            <w:r w:rsidRPr="00B71CDE">
              <w:rPr>
                <w:rFonts w:cstheme="minorHAnsi"/>
                <w:i/>
                <w:iCs/>
                <w:sz w:val="16"/>
                <w:szCs w:val="16"/>
              </w:rPr>
              <w:t>b</w:t>
            </w:r>
            <w:r w:rsidRPr="00B71CDE">
              <w:rPr>
                <w:rFonts w:cstheme="minorHAnsi"/>
                <w:sz w:val="16"/>
                <w:szCs w:val="16"/>
              </w:rPr>
              <w:t xml:space="preserve">. </w:t>
            </w:r>
            <w:r w:rsidRPr="00B71CDE">
              <w:rPr>
                <w:rFonts w:cstheme="minorHAnsi"/>
                <w:b/>
                <w:iCs/>
                <w:sz w:val="16"/>
                <w:szCs w:val="16"/>
              </w:rPr>
              <w:t>For example</w:t>
            </w:r>
            <w:r w:rsidRPr="00B71CDE">
              <w:rPr>
                <w:rFonts w:cstheme="minorHAnsi"/>
                <w:iCs/>
                <w:sz w:val="16"/>
                <w:szCs w:val="16"/>
              </w:rPr>
              <w:t>, use a visual fraction model to</w:t>
            </w:r>
          </w:p>
          <w:p w:rsidR="00D7391D" w:rsidRPr="00B71CDE" w:rsidRDefault="00D7391D" w:rsidP="00D7391D">
            <w:pPr>
              <w:autoSpaceDE w:val="0"/>
              <w:autoSpaceDN w:val="0"/>
              <w:adjustRightInd w:val="0"/>
              <w:rPr>
                <w:rFonts w:cstheme="minorHAnsi"/>
                <w:iCs/>
                <w:sz w:val="16"/>
                <w:szCs w:val="16"/>
              </w:rPr>
            </w:pPr>
            <w:r w:rsidRPr="00B71CDE">
              <w:rPr>
                <w:rFonts w:cstheme="minorHAnsi"/>
                <w:iCs/>
                <w:sz w:val="16"/>
                <w:szCs w:val="16"/>
              </w:rPr>
              <w:t xml:space="preserve">show (2/3) </w:t>
            </w:r>
            <w:r w:rsidRPr="00B71CDE">
              <w:rPr>
                <w:rFonts w:eastAsia="Helvetica-Oblique" w:cstheme="minorHAnsi"/>
                <w:iCs/>
                <w:sz w:val="16"/>
                <w:szCs w:val="16"/>
              </w:rPr>
              <w:t xml:space="preserve">× </w:t>
            </w:r>
            <w:r w:rsidRPr="00B71CDE">
              <w:rPr>
                <w:rFonts w:cstheme="minorHAnsi"/>
                <w:iCs/>
                <w:sz w:val="16"/>
                <w:szCs w:val="16"/>
              </w:rPr>
              <w:t xml:space="preserve">4 = 8/3, and create a story context for this equation. Do the same with (2/3) </w:t>
            </w:r>
            <w:r w:rsidRPr="00B71CDE">
              <w:rPr>
                <w:rFonts w:eastAsia="Helvetica-Oblique" w:cstheme="minorHAnsi"/>
                <w:iCs/>
                <w:sz w:val="16"/>
                <w:szCs w:val="16"/>
              </w:rPr>
              <w:t xml:space="preserve">× </w:t>
            </w:r>
            <w:r w:rsidRPr="00B71CDE">
              <w:rPr>
                <w:rFonts w:cstheme="minorHAnsi"/>
                <w:iCs/>
                <w:sz w:val="16"/>
                <w:szCs w:val="16"/>
              </w:rPr>
              <w:t xml:space="preserve">(4/5) = 8/15. (In general, (a/b) </w:t>
            </w:r>
            <w:r w:rsidRPr="00B71CDE">
              <w:rPr>
                <w:rFonts w:eastAsia="Helvetica-Oblique" w:cstheme="minorHAnsi"/>
                <w:iCs/>
                <w:sz w:val="16"/>
                <w:szCs w:val="16"/>
              </w:rPr>
              <w:t xml:space="preserve">× </w:t>
            </w:r>
            <w:r w:rsidRPr="00B71CDE">
              <w:rPr>
                <w:rFonts w:cstheme="minorHAnsi"/>
                <w:iCs/>
                <w:sz w:val="16"/>
                <w:szCs w:val="16"/>
              </w:rPr>
              <w:t>(c/d) = ac/bd.)</w:t>
            </w:r>
          </w:p>
          <w:p w:rsidR="00794998" w:rsidRPr="00B71CDE" w:rsidRDefault="00D7391D" w:rsidP="00D7391D">
            <w:pPr>
              <w:autoSpaceDE w:val="0"/>
              <w:autoSpaceDN w:val="0"/>
              <w:adjustRightInd w:val="0"/>
              <w:rPr>
                <w:rFonts w:cstheme="minorHAnsi"/>
                <w:sz w:val="16"/>
                <w:szCs w:val="16"/>
              </w:rPr>
            </w:pPr>
            <w:r w:rsidRPr="00B71CDE">
              <w:rPr>
                <w:rFonts w:cstheme="minorHAnsi"/>
                <w:b/>
                <w:sz w:val="16"/>
                <w:szCs w:val="16"/>
              </w:rPr>
              <w:t>b.</w:t>
            </w:r>
            <w:r w:rsidRPr="00B71CDE">
              <w:rPr>
                <w:rFonts w:cstheme="minorHAnsi"/>
                <w:sz w:val="16"/>
                <w:szCs w:val="16"/>
              </w:rPr>
              <w:t xml:space="preserve"> Find the area of a rectangle with fractional side lengths by tiling it with unit squares of the appropriate unit fraction side lengths, and show that the area is the same as would be found by multiplying the side lengths. Multiply fractional side lengths to find areas of rectangles, and represent fraction products as rectangular areas.</w:t>
            </w:r>
          </w:p>
          <w:p w:rsidR="00D7391D" w:rsidRPr="00B71CDE" w:rsidRDefault="00D7391D" w:rsidP="00794998">
            <w:pPr>
              <w:autoSpaceDE w:val="0"/>
              <w:autoSpaceDN w:val="0"/>
              <w:adjustRightInd w:val="0"/>
              <w:rPr>
                <w:rFonts w:cstheme="minorHAnsi"/>
                <w:b/>
                <w:iCs/>
                <w:sz w:val="16"/>
                <w:szCs w:val="16"/>
              </w:rPr>
            </w:pPr>
          </w:p>
          <w:p w:rsidR="00F5002A" w:rsidRPr="00B71CDE" w:rsidRDefault="009D7C0C" w:rsidP="00F5002A">
            <w:pPr>
              <w:autoSpaceDE w:val="0"/>
              <w:autoSpaceDN w:val="0"/>
              <w:adjustRightInd w:val="0"/>
              <w:rPr>
                <w:rFonts w:cstheme="minorHAnsi"/>
                <w:sz w:val="16"/>
                <w:szCs w:val="16"/>
              </w:rPr>
            </w:pPr>
            <w:r w:rsidRPr="00B71CDE">
              <w:rPr>
                <w:rFonts w:cstheme="minorHAnsi"/>
                <w:b/>
                <w:iCs/>
                <w:sz w:val="16"/>
                <w:szCs w:val="16"/>
              </w:rPr>
              <w:t>5.NF.7.ab.i</w:t>
            </w:r>
            <w:r w:rsidR="00F5002A" w:rsidRPr="00B71CDE">
              <w:rPr>
                <w:rFonts w:cstheme="minorHAnsi"/>
                <w:b/>
                <w:iCs/>
                <w:sz w:val="16"/>
                <w:szCs w:val="16"/>
              </w:rPr>
              <w:t xml:space="preserve"> </w:t>
            </w:r>
            <w:r w:rsidR="00F5002A" w:rsidRPr="00B71CDE">
              <w:rPr>
                <w:rFonts w:cstheme="minorHAnsi"/>
                <w:sz w:val="16"/>
                <w:szCs w:val="16"/>
              </w:rPr>
              <w:t>Apply and extend previous understandings of division to divide unit fractions by whole numbers and whole numbers by unit fractions.</w:t>
            </w:r>
          </w:p>
          <w:p w:rsidR="009D7C0C" w:rsidRPr="00B71CDE" w:rsidRDefault="00F5002A" w:rsidP="00F5002A">
            <w:pPr>
              <w:autoSpaceDE w:val="0"/>
              <w:autoSpaceDN w:val="0"/>
              <w:adjustRightInd w:val="0"/>
              <w:rPr>
                <w:rFonts w:cstheme="minorHAnsi"/>
                <w:iCs/>
                <w:sz w:val="16"/>
                <w:szCs w:val="16"/>
              </w:rPr>
            </w:pPr>
            <w:r w:rsidRPr="00B71CDE">
              <w:rPr>
                <w:rFonts w:cstheme="minorHAnsi"/>
                <w:sz w:val="16"/>
                <w:szCs w:val="16"/>
              </w:rPr>
              <w:t xml:space="preserve">a. Interpret division of a unit fraction by a non-zero whole number, and compute such quotients. </w:t>
            </w:r>
            <w:r w:rsidRPr="00B71CDE">
              <w:rPr>
                <w:rFonts w:cstheme="minorHAnsi"/>
                <w:b/>
                <w:iCs/>
                <w:sz w:val="16"/>
                <w:szCs w:val="16"/>
              </w:rPr>
              <w:t>For example</w:t>
            </w:r>
            <w:r w:rsidRPr="00B71CDE">
              <w:rPr>
                <w:rFonts w:cstheme="minorHAnsi"/>
                <w:iCs/>
                <w:sz w:val="16"/>
                <w:szCs w:val="16"/>
              </w:rPr>
              <w:t xml:space="preserve">, create a story context for (1/3) </w:t>
            </w:r>
            <w:r w:rsidRPr="00B71CDE">
              <w:rPr>
                <w:rFonts w:eastAsia="Helvetica-Oblique" w:cstheme="minorHAnsi"/>
                <w:iCs/>
                <w:sz w:val="16"/>
                <w:szCs w:val="16"/>
              </w:rPr>
              <w:t xml:space="preserve">÷ </w:t>
            </w:r>
            <w:r w:rsidRPr="00B71CDE">
              <w:rPr>
                <w:rFonts w:cstheme="minorHAnsi"/>
                <w:iCs/>
                <w:sz w:val="16"/>
                <w:szCs w:val="16"/>
              </w:rPr>
              <w:t xml:space="preserve">4, and use a visual fraction model to show the quotient. Use the relationship between multiplication and division to explain that (1/3) </w:t>
            </w:r>
            <w:r w:rsidRPr="00B71CDE">
              <w:rPr>
                <w:rFonts w:eastAsia="Helvetica-Oblique" w:cstheme="minorHAnsi"/>
                <w:iCs/>
                <w:sz w:val="16"/>
                <w:szCs w:val="16"/>
              </w:rPr>
              <w:t xml:space="preserve">÷ </w:t>
            </w:r>
            <w:r w:rsidRPr="00B71CDE">
              <w:rPr>
                <w:rFonts w:cstheme="minorHAnsi"/>
                <w:iCs/>
                <w:sz w:val="16"/>
                <w:szCs w:val="16"/>
              </w:rPr>
              <w:t xml:space="preserve">4 = 1/12 because (1/12) </w:t>
            </w:r>
            <w:r w:rsidRPr="00B71CDE">
              <w:rPr>
                <w:rFonts w:eastAsia="Helvetica-Oblique" w:cstheme="minorHAnsi"/>
                <w:iCs/>
                <w:sz w:val="16"/>
                <w:szCs w:val="16"/>
              </w:rPr>
              <w:t xml:space="preserve">× </w:t>
            </w:r>
            <w:r w:rsidRPr="00B71CDE">
              <w:rPr>
                <w:rFonts w:cstheme="minorHAnsi"/>
                <w:iCs/>
                <w:sz w:val="16"/>
                <w:szCs w:val="16"/>
              </w:rPr>
              <w:t>4 = 1/3.</w:t>
            </w:r>
          </w:p>
          <w:p w:rsidR="00F045CC" w:rsidRPr="00B71CDE" w:rsidRDefault="00F045CC" w:rsidP="00F5002A">
            <w:pPr>
              <w:autoSpaceDE w:val="0"/>
              <w:autoSpaceDN w:val="0"/>
              <w:adjustRightInd w:val="0"/>
              <w:rPr>
                <w:rFonts w:cstheme="minorHAnsi"/>
                <w:b/>
                <w:iCs/>
                <w:sz w:val="16"/>
                <w:szCs w:val="16"/>
              </w:rPr>
            </w:pPr>
          </w:p>
          <w:p w:rsidR="009D7C0C" w:rsidRPr="00B71CDE" w:rsidRDefault="009D7C0C" w:rsidP="00E625CC">
            <w:pPr>
              <w:autoSpaceDE w:val="0"/>
              <w:autoSpaceDN w:val="0"/>
              <w:adjustRightInd w:val="0"/>
              <w:rPr>
                <w:rFonts w:cstheme="minorHAnsi"/>
                <w:b/>
                <w:iCs/>
                <w:sz w:val="16"/>
                <w:szCs w:val="16"/>
              </w:rPr>
            </w:pPr>
            <w:r w:rsidRPr="00B71CDE">
              <w:rPr>
                <w:rFonts w:cstheme="minorHAnsi"/>
                <w:b/>
                <w:iCs/>
                <w:sz w:val="16"/>
                <w:szCs w:val="16"/>
              </w:rPr>
              <w:t>5.NBT.7.ii</w:t>
            </w:r>
            <w:r w:rsidR="00E625CC" w:rsidRPr="00B71CDE">
              <w:rPr>
                <w:rFonts w:cstheme="minorHAnsi"/>
                <w:b/>
                <w:iCs/>
                <w:sz w:val="16"/>
                <w:szCs w:val="16"/>
              </w:rPr>
              <w:t xml:space="preserve">  </w:t>
            </w:r>
            <w:r w:rsidR="00E625CC" w:rsidRPr="00B71CDE">
              <w:rPr>
                <w:rFonts w:cstheme="minorHAnsi"/>
                <w:iCs/>
                <w:sz w:val="16"/>
                <w:szCs w:val="16"/>
              </w:rPr>
              <w:t>M</w:t>
            </w:r>
            <w:r w:rsidR="00E625CC" w:rsidRPr="00B71CDE">
              <w:rPr>
                <w:rFonts w:cstheme="minorHAnsi"/>
                <w:sz w:val="16"/>
                <w:szCs w:val="16"/>
              </w:rPr>
              <w:t xml:space="preserve">ultiply, and divide decimals to hundredths, using concrete models or drawings and strategies based on place value, properties of operations, and/or the relationship between </w:t>
            </w:r>
            <w:r w:rsidR="00E751B4" w:rsidRPr="00B71CDE">
              <w:rPr>
                <w:rFonts w:cstheme="minorHAnsi"/>
                <w:sz w:val="16"/>
                <w:szCs w:val="16"/>
              </w:rPr>
              <w:t>multiplication and division</w:t>
            </w:r>
            <w:r w:rsidR="00E625CC" w:rsidRPr="00B71CDE">
              <w:rPr>
                <w:rFonts w:cstheme="minorHAnsi"/>
                <w:sz w:val="16"/>
                <w:szCs w:val="16"/>
              </w:rPr>
              <w:t>; relate the strategy to a written method and explain the reasoning used.</w:t>
            </w:r>
          </w:p>
          <w:p w:rsidR="00E625CC" w:rsidRPr="00B71CDE" w:rsidRDefault="00E625CC" w:rsidP="00794998">
            <w:pPr>
              <w:autoSpaceDE w:val="0"/>
              <w:autoSpaceDN w:val="0"/>
              <w:adjustRightInd w:val="0"/>
              <w:rPr>
                <w:rFonts w:cstheme="minorHAnsi"/>
                <w:b/>
                <w:iCs/>
                <w:sz w:val="16"/>
                <w:szCs w:val="16"/>
              </w:rPr>
            </w:pPr>
          </w:p>
          <w:p w:rsidR="0030255B" w:rsidRPr="00B71CDE" w:rsidRDefault="0030255B" w:rsidP="00902188">
            <w:pPr>
              <w:autoSpaceDE w:val="0"/>
              <w:autoSpaceDN w:val="0"/>
              <w:adjustRightInd w:val="0"/>
              <w:rPr>
                <w:rFonts w:cstheme="minorHAnsi"/>
                <w:sz w:val="16"/>
                <w:szCs w:val="16"/>
              </w:rPr>
            </w:pPr>
            <w:r w:rsidRPr="00B71CDE">
              <w:rPr>
                <w:rFonts w:cstheme="minorHAnsi"/>
                <w:b/>
                <w:iCs/>
                <w:sz w:val="16"/>
                <w:szCs w:val="16"/>
              </w:rPr>
              <w:t>5.NBT.6</w:t>
            </w:r>
            <w:r w:rsidR="00E625CC" w:rsidRPr="00B71CDE">
              <w:rPr>
                <w:rFonts w:cstheme="minorHAnsi"/>
                <w:b/>
                <w:iCs/>
                <w:sz w:val="16"/>
                <w:szCs w:val="16"/>
              </w:rPr>
              <w:t xml:space="preserve"> </w:t>
            </w:r>
            <w:r w:rsidR="00902188" w:rsidRPr="00B71CDE">
              <w:rPr>
                <w:rFonts w:cstheme="minorHAnsi"/>
                <w:b/>
                <w:iCs/>
                <w:sz w:val="16"/>
                <w:szCs w:val="16"/>
              </w:rPr>
              <w:t xml:space="preserve"> </w:t>
            </w:r>
            <w:r w:rsidR="00902188" w:rsidRPr="00B71CDE">
              <w:rPr>
                <w:rFonts w:cstheme="minorHAnsi"/>
                <w:sz w:val="16"/>
                <w:szCs w:val="16"/>
              </w:rPr>
              <w:t>Find whole-number quotients of whole numbers with up to four-digit dividends and two-digit divisors, using strategies based on place value, the properties of operations, and/or the relationship between multiplication and division. Illustrate and explain the calculation by using equations, rectangular arrays, and/or area models.</w:t>
            </w:r>
          </w:p>
        </w:tc>
      </w:tr>
    </w:tbl>
    <w:p w:rsidR="00794998" w:rsidRDefault="00794998" w:rsidP="00B4210D"/>
    <w:p w:rsidR="00B71CDE" w:rsidRDefault="00B71CDE" w:rsidP="00B71CDE">
      <w:pPr>
        <w:spacing w:after="0" w:line="240" w:lineRule="auto"/>
        <w:jc w:val="center"/>
        <w:rPr>
          <w:b/>
          <w:sz w:val="28"/>
          <w:szCs w:val="28"/>
        </w:rPr>
      </w:pPr>
    </w:p>
    <w:p w:rsidR="00B71CDE" w:rsidRDefault="00B71CDE" w:rsidP="00B71CDE">
      <w:pPr>
        <w:spacing w:after="0" w:line="240" w:lineRule="auto"/>
        <w:jc w:val="center"/>
        <w:rPr>
          <w:b/>
          <w:sz w:val="28"/>
          <w:szCs w:val="28"/>
        </w:rPr>
      </w:pPr>
    </w:p>
    <w:p w:rsidR="00B71CDE" w:rsidRPr="00B71CDE" w:rsidRDefault="00B71CDE" w:rsidP="00B71CDE">
      <w:pPr>
        <w:spacing w:after="0" w:line="240" w:lineRule="auto"/>
        <w:jc w:val="center"/>
        <w:rPr>
          <w:b/>
          <w:sz w:val="28"/>
          <w:szCs w:val="28"/>
        </w:rPr>
      </w:pPr>
      <w:r w:rsidRPr="007923AD">
        <w:rPr>
          <w:b/>
          <w:sz w:val="28"/>
          <w:szCs w:val="28"/>
        </w:rPr>
        <w:t>LEARNING TRAJECTORY DISPLAY OF THE COMMON CORE STATE STANDARDS FOR MATHEMATICS</w:t>
      </w:r>
      <w:r>
        <w:rPr>
          <w:b/>
          <w:sz w:val="28"/>
          <w:szCs w:val="28"/>
        </w:rPr>
        <w:t xml:space="preserve"> K - 5</w:t>
      </w:r>
    </w:p>
    <w:tbl>
      <w:tblPr>
        <w:tblStyle w:val="TableGrid"/>
        <w:tblW w:w="14508" w:type="dxa"/>
        <w:tblLayout w:type="fixed"/>
        <w:tblLook w:val="04A0"/>
      </w:tblPr>
      <w:tblGrid>
        <w:gridCol w:w="1548"/>
        <w:gridCol w:w="2145"/>
        <w:gridCol w:w="2145"/>
        <w:gridCol w:w="2145"/>
        <w:gridCol w:w="2145"/>
        <w:gridCol w:w="2145"/>
        <w:gridCol w:w="2235"/>
      </w:tblGrid>
      <w:tr w:rsidR="00794998">
        <w:tc>
          <w:tcPr>
            <w:tcW w:w="1548" w:type="dxa"/>
            <w:shd w:val="clear" w:color="auto" w:fill="8DB3E2" w:themeFill="text2" w:themeFillTint="66"/>
          </w:tcPr>
          <w:p w:rsidR="00794998" w:rsidRPr="009C3164" w:rsidRDefault="00794998" w:rsidP="00EA0020">
            <w:pPr>
              <w:jc w:val="center"/>
              <w:rPr>
                <w:b/>
                <w:sz w:val="24"/>
                <w:szCs w:val="24"/>
              </w:rPr>
            </w:pPr>
            <w:r>
              <w:rPr>
                <w:b/>
                <w:sz w:val="24"/>
                <w:szCs w:val="24"/>
              </w:rPr>
              <w:t>GRADE LEVEL</w:t>
            </w:r>
          </w:p>
        </w:tc>
        <w:tc>
          <w:tcPr>
            <w:tcW w:w="2145" w:type="dxa"/>
            <w:shd w:val="clear" w:color="auto" w:fill="8DB3E2" w:themeFill="text2" w:themeFillTint="66"/>
          </w:tcPr>
          <w:p w:rsidR="00794998" w:rsidRPr="009C3164" w:rsidRDefault="00794998" w:rsidP="00EA0020">
            <w:pPr>
              <w:jc w:val="center"/>
              <w:rPr>
                <w:b/>
                <w:sz w:val="24"/>
                <w:szCs w:val="24"/>
              </w:rPr>
            </w:pPr>
            <w:r w:rsidRPr="009C3164">
              <w:rPr>
                <w:b/>
                <w:sz w:val="24"/>
                <w:szCs w:val="24"/>
              </w:rPr>
              <w:t xml:space="preserve">GRADE </w:t>
            </w:r>
            <w:r>
              <w:rPr>
                <w:b/>
                <w:sz w:val="24"/>
                <w:szCs w:val="24"/>
              </w:rPr>
              <w:t>K</w:t>
            </w:r>
          </w:p>
        </w:tc>
        <w:tc>
          <w:tcPr>
            <w:tcW w:w="2145" w:type="dxa"/>
            <w:shd w:val="clear" w:color="auto" w:fill="8DB3E2" w:themeFill="text2" w:themeFillTint="66"/>
          </w:tcPr>
          <w:p w:rsidR="00794998" w:rsidRPr="009C3164" w:rsidRDefault="00794998" w:rsidP="00EA0020">
            <w:pPr>
              <w:jc w:val="center"/>
              <w:rPr>
                <w:b/>
                <w:sz w:val="24"/>
                <w:szCs w:val="24"/>
              </w:rPr>
            </w:pPr>
            <w:r w:rsidRPr="009C3164">
              <w:rPr>
                <w:b/>
                <w:sz w:val="24"/>
                <w:szCs w:val="24"/>
              </w:rPr>
              <w:t xml:space="preserve">GRADE </w:t>
            </w:r>
            <w:r>
              <w:rPr>
                <w:b/>
                <w:sz w:val="24"/>
                <w:szCs w:val="24"/>
              </w:rPr>
              <w:t>1</w:t>
            </w:r>
          </w:p>
        </w:tc>
        <w:tc>
          <w:tcPr>
            <w:tcW w:w="2145" w:type="dxa"/>
            <w:shd w:val="clear" w:color="auto" w:fill="8DB3E2" w:themeFill="text2" w:themeFillTint="66"/>
          </w:tcPr>
          <w:p w:rsidR="00794998" w:rsidRPr="009C3164" w:rsidRDefault="00794998" w:rsidP="00EA0020">
            <w:pPr>
              <w:jc w:val="center"/>
              <w:rPr>
                <w:b/>
                <w:sz w:val="24"/>
                <w:szCs w:val="24"/>
              </w:rPr>
            </w:pPr>
            <w:r w:rsidRPr="009C3164">
              <w:rPr>
                <w:b/>
                <w:sz w:val="24"/>
                <w:szCs w:val="24"/>
              </w:rPr>
              <w:t xml:space="preserve">GRADE </w:t>
            </w:r>
            <w:r>
              <w:rPr>
                <w:b/>
                <w:sz w:val="24"/>
                <w:szCs w:val="24"/>
              </w:rPr>
              <w:t>2</w:t>
            </w:r>
          </w:p>
        </w:tc>
        <w:tc>
          <w:tcPr>
            <w:tcW w:w="2145" w:type="dxa"/>
            <w:shd w:val="clear" w:color="auto" w:fill="8DB3E2" w:themeFill="text2" w:themeFillTint="66"/>
          </w:tcPr>
          <w:p w:rsidR="00794998" w:rsidRPr="009C3164" w:rsidRDefault="00794998" w:rsidP="00EA0020">
            <w:pPr>
              <w:jc w:val="center"/>
              <w:rPr>
                <w:b/>
                <w:sz w:val="24"/>
                <w:szCs w:val="24"/>
              </w:rPr>
            </w:pPr>
            <w:r w:rsidRPr="009C3164">
              <w:rPr>
                <w:b/>
                <w:sz w:val="24"/>
                <w:szCs w:val="24"/>
              </w:rPr>
              <w:t xml:space="preserve">GRADE </w:t>
            </w:r>
            <w:r>
              <w:rPr>
                <w:b/>
                <w:sz w:val="24"/>
                <w:szCs w:val="24"/>
              </w:rPr>
              <w:t>3</w:t>
            </w:r>
          </w:p>
        </w:tc>
        <w:tc>
          <w:tcPr>
            <w:tcW w:w="2145" w:type="dxa"/>
            <w:shd w:val="clear" w:color="auto" w:fill="8DB3E2" w:themeFill="text2" w:themeFillTint="66"/>
          </w:tcPr>
          <w:p w:rsidR="00794998" w:rsidRPr="009C3164" w:rsidRDefault="00794998" w:rsidP="00EA0020">
            <w:pPr>
              <w:jc w:val="center"/>
              <w:rPr>
                <w:b/>
                <w:sz w:val="24"/>
                <w:szCs w:val="24"/>
              </w:rPr>
            </w:pPr>
            <w:r w:rsidRPr="009C3164">
              <w:rPr>
                <w:b/>
                <w:sz w:val="24"/>
                <w:szCs w:val="24"/>
              </w:rPr>
              <w:t xml:space="preserve">GRADE </w:t>
            </w:r>
            <w:r>
              <w:rPr>
                <w:b/>
                <w:sz w:val="24"/>
                <w:szCs w:val="24"/>
              </w:rPr>
              <w:t>4</w:t>
            </w:r>
          </w:p>
        </w:tc>
        <w:tc>
          <w:tcPr>
            <w:tcW w:w="2235" w:type="dxa"/>
            <w:shd w:val="clear" w:color="auto" w:fill="8DB3E2" w:themeFill="text2" w:themeFillTint="66"/>
          </w:tcPr>
          <w:p w:rsidR="00794998" w:rsidRPr="009C3164" w:rsidRDefault="00794998" w:rsidP="00EA0020">
            <w:pPr>
              <w:jc w:val="center"/>
              <w:rPr>
                <w:b/>
                <w:sz w:val="24"/>
                <w:szCs w:val="24"/>
              </w:rPr>
            </w:pPr>
            <w:r w:rsidRPr="009C3164">
              <w:rPr>
                <w:b/>
                <w:sz w:val="24"/>
                <w:szCs w:val="24"/>
              </w:rPr>
              <w:t xml:space="preserve">GRADE </w:t>
            </w:r>
            <w:r>
              <w:rPr>
                <w:b/>
                <w:sz w:val="24"/>
                <w:szCs w:val="24"/>
              </w:rPr>
              <w:t>5</w:t>
            </w:r>
          </w:p>
        </w:tc>
      </w:tr>
      <w:tr w:rsidR="00794998">
        <w:trPr>
          <w:trHeight w:val="144"/>
        </w:trPr>
        <w:tc>
          <w:tcPr>
            <w:tcW w:w="1548" w:type="dxa"/>
            <w:shd w:val="clear" w:color="auto" w:fill="F2DBDB" w:themeFill="accent2" w:themeFillTint="33"/>
          </w:tcPr>
          <w:p w:rsidR="00794998" w:rsidRDefault="00794998" w:rsidP="00EA0020">
            <w:pPr>
              <w:jc w:val="center"/>
              <w:rPr>
                <w:b/>
                <w:sz w:val="28"/>
                <w:szCs w:val="28"/>
              </w:rPr>
            </w:pPr>
            <w:r>
              <w:rPr>
                <w:b/>
                <w:sz w:val="28"/>
                <w:szCs w:val="28"/>
              </w:rPr>
              <w:t>CONTENT STRAND</w:t>
            </w:r>
          </w:p>
        </w:tc>
        <w:tc>
          <w:tcPr>
            <w:tcW w:w="12960" w:type="dxa"/>
            <w:gridSpan w:val="6"/>
            <w:shd w:val="clear" w:color="auto" w:fill="F2DBDB" w:themeFill="accent2" w:themeFillTint="33"/>
          </w:tcPr>
          <w:p w:rsidR="00794998" w:rsidRPr="0039115D" w:rsidRDefault="00794998" w:rsidP="00EA0020">
            <w:pPr>
              <w:jc w:val="center"/>
              <w:rPr>
                <w:b/>
                <w:sz w:val="48"/>
                <w:szCs w:val="48"/>
              </w:rPr>
            </w:pPr>
            <w:r>
              <w:rPr>
                <w:b/>
                <w:sz w:val="48"/>
                <w:szCs w:val="48"/>
              </w:rPr>
              <w:t>NUMERATION, OPERATIONS, AND ALGEBRAIC THINKING</w:t>
            </w:r>
          </w:p>
        </w:tc>
      </w:tr>
      <w:tr w:rsidR="00794998" w:rsidRPr="00EB139C">
        <w:trPr>
          <w:trHeight w:val="1619"/>
        </w:trPr>
        <w:tc>
          <w:tcPr>
            <w:tcW w:w="1548" w:type="dxa"/>
          </w:tcPr>
          <w:p w:rsidR="00794998" w:rsidRPr="003A7690" w:rsidRDefault="00794998" w:rsidP="00B71CDE">
            <w:pPr>
              <w:jc w:val="center"/>
              <w:rPr>
                <w:rFonts w:cstheme="minorHAnsi"/>
                <w:b/>
                <w:sz w:val="18"/>
                <w:szCs w:val="18"/>
              </w:rPr>
            </w:pPr>
            <w:r>
              <w:rPr>
                <w:rFonts w:cstheme="minorHAnsi"/>
                <w:b/>
                <w:sz w:val="18"/>
                <w:szCs w:val="18"/>
              </w:rPr>
              <w:t>Word Problems in Any of the Four Operations</w:t>
            </w:r>
          </w:p>
        </w:tc>
        <w:tc>
          <w:tcPr>
            <w:tcW w:w="2145" w:type="dxa"/>
          </w:tcPr>
          <w:p w:rsidR="00794998" w:rsidRPr="00B71CDE" w:rsidRDefault="00A331EA" w:rsidP="004458C1">
            <w:pPr>
              <w:autoSpaceDE w:val="0"/>
              <w:autoSpaceDN w:val="0"/>
              <w:adjustRightInd w:val="0"/>
              <w:rPr>
                <w:rFonts w:cstheme="minorHAnsi"/>
                <w:sz w:val="16"/>
                <w:szCs w:val="16"/>
              </w:rPr>
            </w:pPr>
            <w:r w:rsidRPr="00B71CDE">
              <w:rPr>
                <w:rFonts w:cstheme="minorHAnsi"/>
                <w:b/>
                <w:sz w:val="16"/>
                <w:szCs w:val="16"/>
              </w:rPr>
              <w:t xml:space="preserve">K.OA.2 </w:t>
            </w:r>
            <w:r w:rsidR="004458C1" w:rsidRPr="00B71CDE">
              <w:rPr>
                <w:rFonts w:cstheme="minorHAnsi"/>
                <w:b/>
                <w:sz w:val="16"/>
                <w:szCs w:val="16"/>
              </w:rPr>
              <w:t xml:space="preserve"> </w:t>
            </w:r>
            <w:r w:rsidR="004458C1" w:rsidRPr="00B71CDE">
              <w:rPr>
                <w:rFonts w:cstheme="minorHAnsi"/>
                <w:sz w:val="16"/>
                <w:szCs w:val="16"/>
              </w:rPr>
              <w:t>Solve addition and subtraction word problems, and add and subtract within 10, e.g., by using objects or drawings to represent the problem.</w:t>
            </w:r>
          </w:p>
        </w:tc>
        <w:tc>
          <w:tcPr>
            <w:tcW w:w="2145" w:type="dxa"/>
          </w:tcPr>
          <w:p w:rsidR="00007642" w:rsidRPr="00B71CDE" w:rsidRDefault="00A331EA" w:rsidP="00007642">
            <w:pPr>
              <w:autoSpaceDE w:val="0"/>
              <w:autoSpaceDN w:val="0"/>
              <w:adjustRightInd w:val="0"/>
              <w:rPr>
                <w:rFonts w:cstheme="minorHAnsi"/>
                <w:sz w:val="16"/>
                <w:szCs w:val="16"/>
              </w:rPr>
            </w:pPr>
            <w:r w:rsidRPr="00B71CDE">
              <w:rPr>
                <w:rFonts w:cstheme="minorHAnsi"/>
                <w:b/>
                <w:sz w:val="16"/>
                <w:szCs w:val="16"/>
              </w:rPr>
              <w:t>1.OA.1</w:t>
            </w:r>
            <w:r w:rsidR="00D02D17" w:rsidRPr="00B71CDE">
              <w:rPr>
                <w:rFonts w:cstheme="minorHAnsi"/>
                <w:b/>
                <w:sz w:val="16"/>
                <w:szCs w:val="16"/>
              </w:rPr>
              <w:t xml:space="preserve"> </w:t>
            </w:r>
            <w:r w:rsidR="00007642" w:rsidRPr="00B71CDE">
              <w:rPr>
                <w:rFonts w:cstheme="minorHAnsi"/>
                <w:sz w:val="16"/>
                <w:szCs w:val="16"/>
              </w:rPr>
              <w:t>Use addition and subtraction within 20 to solve word problems involving situations of adding to, taking from, putting together, taking apart, and comparing, with unknowns in all positions, e.g., by using objects,</w:t>
            </w:r>
          </w:p>
          <w:p w:rsidR="00794998" w:rsidRPr="00B71CDE" w:rsidRDefault="00007642" w:rsidP="00007642">
            <w:pPr>
              <w:autoSpaceDE w:val="0"/>
              <w:autoSpaceDN w:val="0"/>
              <w:adjustRightInd w:val="0"/>
              <w:rPr>
                <w:rFonts w:cstheme="minorHAnsi"/>
                <w:sz w:val="16"/>
                <w:szCs w:val="16"/>
              </w:rPr>
            </w:pPr>
            <w:r w:rsidRPr="00B71CDE">
              <w:rPr>
                <w:rFonts w:cstheme="minorHAnsi"/>
                <w:sz w:val="16"/>
                <w:szCs w:val="16"/>
              </w:rPr>
              <w:t>drawings, and equations with a symbol for the unknown number to represent the problem.</w:t>
            </w:r>
          </w:p>
          <w:p w:rsidR="00007642" w:rsidRPr="00B71CDE" w:rsidRDefault="00007642" w:rsidP="00007642">
            <w:pPr>
              <w:autoSpaceDE w:val="0"/>
              <w:autoSpaceDN w:val="0"/>
              <w:adjustRightInd w:val="0"/>
              <w:rPr>
                <w:rFonts w:cstheme="minorHAnsi"/>
                <w:sz w:val="16"/>
                <w:szCs w:val="16"/>
              </w:rPr>
            </w:pPr>
          </w:p>
          <w:p w:rsidR="00A331EA" w:rsidRPr="00B71CDE" w:rsidRDefault="00A331EA" w:rsidP="00007642">
            <w:pPr>
              <w:autoSpaceDE w:val="0"/>
              <w:autoSpaceDN w:val="0"/>
              <w:adjustRightInd w:val="0"/>
              <w:rPr>
                <w:rFonts w:cstheme="minorHAnsi"/>
                <w:b/>
                <w:sz w:val="16"/>
                <w:szCs w:val="16"/>
              </w:rPr>
            </w:pPr>
            <w:r w:rsidRPr="00B71CDE">
              <w:rPr>
                <w:rFonts w:cstheme="minorHAnsi"/>
                <w:b/>
                <w:sz w:val="16"/>
                <w:szCs w:val="16"/>
              </w:rPr>
              <w:t>1.OA.2</w:t>
            </w:r>
            <w:r w:rsidR="00007642" w:rsidRPr="00B71CDE">
              <w:rPr>
                <w:rFonts w:cstheme="minorHAnsi"/>
                <w:b/>
                <w:sz w:val="16"/>
                <w:szCs w:val="16"/>
              </w:rPr>
              <w:t xml:space="preserve"> </w:t>
            </w:r>
            <w:r w:rsidR="00007642" w:rsidRPr="00B71CDE">
              <w:rPr>
                <w:rFonts w:cstheme="minorHAnsi"/>
                <w:sz w:val="16"/>
                <w:szCs w:val="16"/>
              </w:rPr>
              <w:t>Solve word problems that call for addition of three whole numbers whose sum is less than or equal to 20, e.g., by using objects, drawings, and equations with a symbol for the unknown number to represent the problem.</w:t>
            </w:r>
          </w:p>
        </w:tc>
        <w:tc>
          <w:tcPr>
            <w:tcW w:w="2145" w:type="dxa"/>
          </w:tcPr>
          <w:p w:rsidR="00D02D17" w:rsidRPr="00B71CDE" w:rsidRDefault="00A331EA" w:rsidP="00D02D17">
            <w:pPr>
              <w:autoSpaceDE w:val="0"/>
              <w:autoSpaceDN w:val="0"/>
              <w:adjustRightInd w:val="0"/>
              <w:rPr>
                <w:rFonts w:cstheme="minorHAnsi"/>
                <w:sz w:val="16"/>
                <w:szCs w:val="16"/>
              </w:rPr>
            </w:pPr>
            <w:r w:rsidRPr="00B71CDE">
              <w:rPr>
                <w:rFonts w:cstheme="minorHAnsi"/>
                <w:b/>
                <w:sz w:val="16"/>
                <w:szCs w:val="16"/>
              </w:rPr>
              <w:t>2.OA.1</w:t>
            </w:r>
            <w:r w:rsidR="00D02D17" w:rsidRPr="00B71CDE">
              <w:rPr>
                <w:rFonts w:cstheme="minorHAnsi"/>
                <w:b/>
                <w:sz w:val="16"/>
                <w:szCs w:val="16"/>
              </w:rPr>
              <w:t xml:space="preserve"> </w:t>
            </w:r>
            <w:r w:rsidR="00D02D17" w:rsidRPr="00B71CDE">
              <w:rPr>
                <w:rFonts w:cstheme="minorHAnsi"/>
                <w:sz w:val="16"/>
                <w:szCs w:val="16"/>
              </w:rPr>
              <w:t>Use addition and subtraction within 100 to solve one- and two-step</w:t>
            </w:r>
          </w:p>
          <w:p w:rsidR="00D02D17" w:rsidRPr="00B71CDE" w:rsidRDefault="00D02D17" w:rsidP="00D02D17">
            <w:pPr>
              <w:autoSpaceDE w:val="0"/>
              <w:autoSpaceDN w:val="0"/>
              <w:adjustRightInd w:val="0"/>
              <w:rPr>
                <w:rFonts w:cstheme="minorHAnsi"/>
                <w:sz w:val="16"/>
                <w:szCs w:val="16"/>
              </w:rPr>
            </w:pPr>
            <w:r w:rsidRPr="00B71CDE">
              <w:rPr>
                <w:rFonts w:cstheme="minorHAnsi"/>
                <w:sz w:val="16"/>
                <w:szCs w:val="16"/>
              </w:rPr>
              <w:t>word problems involving situations of adding to, taking from, putting</w:t>
            </w:r>
          </w:p>
          <w:p w:rsidR="00794998" w:rsidRPr="00B71CDE" w:rsidRDefault="00D02D17" w:rsidP="00EE0B27">
            <w:pPr>
              <w:autoSpaceDE w:val="0"/>
              <w:autoSpaceDN w:val="0"/>
              <w:adjustRightInd w:val="0"/>
              <w:rPr>
                <w:rFonts w:cstheme="minorHAnsi"/>
                <w:b/>
                <w:sz w:val="16"/>
                <w:szCs w:val="16"/>
              </w:rPr>
            </w:pPr>
            <w:r w:rsidRPr="00B71CDE">
              <w:rPr>
                <w:rFonts w:cstheme="minorHAnsi"/>
                <w:sz w:val="16"/>
                <w:szCs w:val="16"/>
              </w:rPr>
              <w:t>together, taking apart, and comparing, with unknowns in all positions</w:t>
            </w:r>
            <w:r w:rsidRPr="00B71CDE">
              <w:rPr>
                <w:rFonts w:cstheme="minorHAnsi"/>
                <w:i/>
                <w:iCs/>
                <w:sz w:val="16"/>
                <w:szCs w:val="16"/>
              </w:rPr>
              <w:t xml:space="preserve">, </w:t>
            </w:r>
            <w:r w:rsidRPr="00B71CDE">
              <w:rPr>
                <w:rFonts w:cstheme="minorHAnsi"/>
                <w:sz w:val="16"/>
                <w:szCs w:val="16"/>
              </w:rPr>
              <w:t>e.g., by using drawings and equations with a symbol for the unknown</w:t>
            </w:r>
            <w:r w:rsidR="00EE0B27" w:rsidRPr="00B71CDE">
              <w:rPr>
                <w:rFonts w:cstheme="minorHAnsi"/>
                <w:sz w:val="16"/>
                <w:szCs w:val="16"/>
              </w:rPr>
              <w:t xml:space="preserve"> </w:t>
            </w:r>
            <w:r w:rsidRPr="00B71CDE">
              <w:rPr>
                <w:rFonts w:cstheme="minorHAnsi"/>
                <w:sz w:val="16"/>
                <w:szCs w:val="16"/>
              </w:rPr>
              <w:t>number to represent the problem</w:t>
            </w:r>
            <w:r w:rsidR="00EE0B27" w:rsidRPr="00B71CDE">
              <w:rPr>
                <w:rFonts w:cstheme="minorHAnsi"/>
                <w:sz w:val="16"/>
                <w:szCs w:val="16"/>
              </w:rPr>
              <w:t>.</w:t>
            </w:r>
          </w:p>
        </w:tc>
        <w:tc>
          <w:tcPr>
            <w:tcW w:w="2145" w:type="dxa"/>
          </w:tcPr>
          <w:p w:rsidR="00FF20DA" w:rsidRPr="00B71CDE" w:rsidRDefault="00A331EA" w:rsidP="00FF20DA">
            <w:pPr>
              <w:autoSpaceDE w:val="0"/>
              <w:autoSpaceDN w:val="0"/>
              <w:adjustRightInd w:val="0"/>
              <w:rPr>
                <w:rFonts w:cstheme="minorHAnsi"/>
                <w:sz w:val="16"/>
                <w:szCs w:val="16"/>
              </w:rPr>
            </w:pPr>
            <w:r w:rsidRPr="00B71CDE">
              <w:rPr>
                <w:rFonts w:cstheme="minorHAnsi"/>
                <w:b/>
                <w:sz w:val="16"/>
                <w:szCs w:val="16"/>
              </w:rPr>
              <w:t>3.OA.3</w:t>
            </w:r>
            <w:r w:rsidR="00FF20DA" w:rsidRPr="00B71CDE">
              <w:rPr>
                <w:rFonts w:cstheme="minorHAnsi"/>
                <w:b/>
                <w:sz w:val="16"/>
                <w:szCs w:val="16"/>
              </w:rPr>
              <w:t xml:space="preserve"> </w:t>
            </w:r>
            <w:r w:rsidR="00FF20DA" w:rsidRPr="00B71CDE">
              <w:rPr>
                <w:rFonts w:cstheme="minorHAnsi"/>
                <w:sz w:val="16"/>
                <w:szCs w:val="16"/>
              </w:rPr>
              <w:t>Use multiplication and division within 100 to solve word problems in</w:t>
            </w:r>
          </w:p>
          <w:p w:rsidR="00FF20DA" w:rsidRPr="00B71CDE" w:rsidRDefault="00FF20DA" w:rsidP="00FF20DA">
            <w:pPr>
              <w:autoSpaceDE w:val="0"/>
              <w:autoSpaceDN w:val="0"/>
              <w:adjustRightInd w:val="0"/>
              <w:rPr>
                <w:rFonts w:cstheme="minorHAnsi"/>
                <w:sz w:val="16"/>
                <w:szCs w:val="16"/>
              </w:rPr>
            </w:pPr>
            <w:r w:rsidRPr="00B71CDE">
              <w:rPr>
                <w:rFonts w:cstheme="minorHAnsi"/>
                <w:sz w:val="16"/>
                <w:szCs w:val="16"/>
              </w:rPr>
              <w:t>situations involving equal groups, arrays, and measurement quantities,</w:t>
            </w:r>
          </w:p>
          <w:p w:rsidR="00794998" w:rsidRPr="00B71CDE" w:rsidRDefault="00FF20DA" w:rsidP="00FF20DA">
            <w:pPr>
              <w:autoSpaceDE w:val="0"/>
              <w:autoSpaceDN w:val="0"/>
              <w:adjustRightInd w:val="0"/>
              <w:rPr>
                <w:rFonts w:cstheme="minorHAnsi"/>
                <w:sz w:val="16"/>
                <w:szCs w:val="16"/>
              </w:rPr>
            </w:pPr>
            <w:r w:rsidRPr="00B71CDE">
              <w:rPr>
                <w:rFonts w:cstheme="minorHAnsi"/>
                <w:sz w:val="16"/>
                <w:szCs w:val="16"/>
              </w:rPr>
              <w:t>e.g., by using drawings and equations with a symbol for the unknown number to represent the problem.</w:t>
            </w:r>
          </w:p>
          <w:p w:rsidR="00FF20DA" w:rsidRPr="00B71CDE" w:rsidRDefault="00FF20DA" w:rsidP="00FF20DA">
            <w:pPr>
              <w:autoSpaceDE w:val="0"/>
              <w:autoSpaceDN w:val="0"/>
              <w:adjustRightInd w:val="0"/>
              <w:rPr>
                <w:rFonts w:cstheme="minorHAnsi"/>
                <w:sz w:val="16"/>
                <w:szCs w:val="16"/>
              </w:rPr>
            </w:pPr>
          </w:p>
          <w:p w:rsidR="00A331EA" w:rsidRPr="00B71CDE" w:rsidRDefault="00A331EA" w:rsidP="00FF20DA">
            <w:pPr>
              <w:autoSpaceDE w:val="0"/>
              <w:autoSpaceDN w:val="0"/>
              <w:adjustRightInd w:val="0"/>
              <w:rPr>
                <w:rFonts w:cstheme="minorHAnsi"/>
                <w:sz w:val="16"/>
                <w:szCs w:val="16"/>
              </w:rPr>
            </w:pPr>
            <w:r w:rsidRPr="00B71CDE">
              <w:rPr>
                <w:rFonts w:cstheme="minorHAnsi"/>
                <w:b/>
                <w:sz w:val="16"/>
                <w:szCs w:val="16"/>
              </w:rPr>
              <w:t>3.OA.8</w:t>
            </w:r>
            <w:r w:rsidR="00FF20DA" w:rsidRPr="00B71CDE">
              <w:rPr>
                <w:rFonts w:cstheme="minorHAnsi"/>
                <w:b/>
                <w:sz w:val="16"/>
                <w:szCs w:val="16"/>
              </w:rPr>
              <w:t xml:space="preserve"> </w:t>
            </w:r>
            <w:r w:rsidR="00FF20DA" w:rsidRPr="00B71CDE">
              <w:rPr>
                <w:rFonts w:cstheme="minorHAnsi"/>
                <w:sz w:val="16"/>
                <w:szCs w:val="16"/>
              </w:rPr>
              <w:t>Solve two-step word problems using the four operations. Represent these problems using equations with a letter standing for the unknown quantity. Assess the reasonableness of answers using mental computation and estimation strategies including rounding.</w:t>
            </w:r>
          </w:p>
          <w:p w:rsidR="00A331EA" w:rsidRPr="00B71CDE" w:rsidRDefault="00A331EA" w:rsidP="00794998">
            <w:pPr>
              <w:autoSpaceDE w:val="0"/>
              <w:autoSpaceDN w:val="0"/>
              <w:adjustRightInd w:val="0"/>
              <w:rPr>
                <w:rFonts w:cstheme="minorHAnsi"/>
                <w:b/>
                <w:sz w:val="16"/>
                <w:szCs w:val="16"/>
              </w:rPr>
            </w:pPr>
          </w:p>
        </w:tc>
        <w:tc>
          <w:tcPr>
            <w:tcW w:w="2145" w:type="dxa"/>
          </w:tcPr>
          <w:p w:rsidR="00794998" w:rsidRPr="00B71CDE" w:rsidRDefault="00A331EA" w:rsidP="00794998">
            <w:pPr>
              <w:rPr>
                <w:rFonts w:cstheme="minorHAnsi"/>
                <w:sz w:val="16"/>
                <w:szCs w:val="16"/>
              </w:rPr>
            </w:pPr>
            <w:r w:rsidRPr="00B71CDE">
              <w:rPr>
                <w:rFonts w:cstheme="minorHAnsi"/>
                <w:b/>
                <w:sz w:val="16"/>
                <w:szCs w:val="16"/>
              </w:rPr>
              <w:t>4.NF.3.d.ii</w:t>
            </w:r>
            <w:r w:rsidR="00866F95" w:rsidRPr="00B71CDE">
              <w:rPr>
                <w:rFonts w:cstheme="minorHAnsi"/>
                <w:b/>
                <w:sz w:val="16"/>
                <w:szCs w:val="16"/>
              </w:rPr>
              <w:t xml:space="preserve"> </w:t>
            </w:r>
          </w:p>
          <w:p w:rsidR="00866F95" w:rsidRPr="00B71CDE" w:rsidRDefault="00866F95" w:rsidP="00866F95">
            <w:pPr>
              <w:autoSpaceDE w:val="0"/>
              <w:autoSpaceDN w:val="0"/>
              <w:adjustRightInd w:val="0"/>
              <w:rPr>
                <w:rFonts w:cstheme="minorHAnsi"/>
                <w:sz w:val="16"/>
                <w:szCs w:val="16"/>
              </w:rPr>
            </w:pPr>
            <w:r w:rsidRPr="00B71CDE">
              <w:rPr>
                <w:rFonts w:cstheme="minorHAnsi"/>
                <w:b/>
                <w:sz w:val="16"/>
                <w:szCs w:val="16"/>
              </w:rPr>
              <w:t xml:space="preserve">d. </w:t>
            </w:r>
            <w:r w:rsidRPr="00B71CDE">
              <w:rPr>
                <w:rFonts w:cstheme="minorHAnsi"/>
                <w:sz w:val="16"/>
                <w:szCs w:val="16"/>
              </w:rPr>
              <w:t>Solve word problems involving addition and subtraction of fractions referring to</w:t>
            </w:r>
            <w:r w:rsidR="00216C86" w:rsidRPr="00B71CDE">
              <w:rPr>
                <w:rFonts w:cstheme="minorHAnsi"/>
                <w:sz w:val="16"/>
                <w:szCs w:val="16"/>
              </w:rPr>
              <w:t xml:space="preserve"> the same whole and having like </w:t>
            </w:r>
            <w:r w:rsidRPr="00B71CDE">
              <w:rPr>
                <w:rFonts w:cstheme="minorHAnsi"/>
                <w:sz w:val="16"/>
                <w:szCs w:val="16"/>
              </w:rPr>
              <w:t>denominators, e.g., by using visual fraction models and equations to represent the problem.</w:t>
            </w:r>
          </w:p>
          <w:p w:rsidR="00866F95" w:rsidRPr="00B71CDE" w:rsidRDefault="00866F95" w:rsidP="00866F95">
            <w:pPr>
              <w:rPr>
                <w:rFonts w:cstheme="minorHAnsi"/>
                <w:b/>
                <w:sz w:val="16"/>
                <w:szCs w:val="16"/>
              </w:rPr>
            </w:pPr>
          </w:p>
          <w:p w:rsidR="00A331EA" w:rsidRPr="00B71CDE" w:rsidRDefault="00A331EA" w:rsidP="00ED0EC3">
            <w:pPr>
              <w:autoSpaceDE w:val="0"/>
              <w:autoSpaceDN w:val="0"/>
              <w:adjustRightInd w:val="0"/>
              <w:rPr>
                <w:rFonts w:cstheme="minorHAnsi"/>
                <w:sz w:val="16"/>
                <w:szCs w:val="16"/>
              </w:rPr>
            </w:pPr>
            <w:r w:rsidRPr="00B71CDE">
              <w:rPr>
                <w:rFonts w:cstheme="minorHAnsi"/>
                <w:b/>
                <w:sz w:val="16"/>
                <w:szCs w:val="16"/>
              </w:rPr>
              <w:t>4.OA.3</w:t>
            </w:r>
            <w:r w:rsidR="00216C86" w:rsidRPr="00B71CDE">
              <w:rPr>
                <w:rFonts w:cstheme="minorHAnsi"/>
                <w:b/>
                <w:sz w:val="16"/>
                <w:szCs w:val="16"/>
              </w:rPr>
              <w:t xml:space="preserve"> </w:t>
            </w:r>
            <w:r w:rsidR="00ED0EC3" w:rsidRPr="00B71CDE">
              <w:rPr>
                <w:rFonts w:cstheme="minorHAnsi"/>
                <w:sz w:val="16"/>
                <w:szCs w:val="16"/>
              </w:rPr>
              <w:t>Solve multistep word problems posed with whole numbers and having whole-number answers using the four operations, including problems in which remainders must be interpreted. Represent these problems using equations with a letter standing for the unknown quantity. Assess the reasonableness of answers using mental computation and estimation strategies including rounding.</w:t>
            </w:r>
          </w:p>
          <w:p w:rsidR="00216C86" w:rsidRPr="00B71CDE" w:rsidRDefault="00216C86" w:rsidP="00794998">
            <w:pPr>
              <w:rPr>
                <w:rFonts w:cstheme="minorHAnsi"/>
                <w:b/>
                <w:sz w:val="16"/>
                <w:szCs w:val="16"/>
              </w:rPr>
            </w:pPr>
          </w:p>
          <w:p w:rsidR="00A331EA" w:rsidRPr="00B71CDE" w:rsidRDefault="00A331EA" w:rsidP="00216C86">
            <w:pPr>
              <w:autoSpaceDE w:val="0"/>
              <w:autoSpaceDN w:val="0"/>
              <w:adjustRightInd w:val="0"/>
              <w:rPr>
                <w:rFonts w:cstheme="minorHAnsi"/>
                <w:sz w:val="16"/>
                <w:szCs w:val="16"/>
              </w:rPr>
            </w:pPr>
            <w:r w:rsidRPr="00B71CDE">
              <w:rPr>
                <w:rFonts w:cstheme="minorHAnsi"/>
                <w:b/>
                <w:sz w:val="16"/>
                <w:szCs w:val="16"/>
              </w:rPr>
              <w:t>4.NF.4.c.ii</w:t>
            </w:r>
            <w:r w:rsidR="00216C86" w:rsidRPr="00B71CDE">
              <w:rPr>
                <w:rFonts w:cstheme="minorHAnsi"/>
                <w:b/>
                <w:sz w:val="16"/>
                <w:szCs w:val="16"/>
              </w:rPr>
              <w:t xml:space="preserve"> </w:t>
            </w:r>
            <w:r w:rsidR="00BA0496" w:rsidRPr="00B71CDE">
              <w:rPr>
                <w:rFonts w:cstheme="minorHAnsi"/>
                <w:b/>
                <w:sz w:val="16"/>
                <w:szCs w:val="16"/>
              </w:rPr>
              <w:t xml:space="preserve"> </w:t>
            </w:r>
            <w:r w:rsidR="00216C86" w:rsidRPr="00B71CDE">
              <w:rPr>
                <w:rFonts w:cstheme="minorHAnsi"/>
                <w:sz w:val="16"/>
                <w:szCs w:val="16"/>
              </w:rPr>
              <w:t xml:space="preserve">Solve word problems involving multiplication of a fraction by a whole number, e.g., by using visual fraction models and equations to represent the problem. </w:t>
            </w:r>
            <w:r w:rsidR="00216C86" w:rsidRPr="00B71CDE">
              <w:rPr>
                <w:rFonts w:cstheme="minorHAnsi"/>
                <w:b/>
                <w:iCs/>
                <w:sz w:val="16"/>
                <w:szCs w:val="16"/>
              </w:rPr>
              <w:t>For example</w:t>
            </w:r>
            <w:r w:rsidR="00216C86" w:rsidRPr="00B71CDE">
              <w:rPr>
                <w:rFonts w:cstheme="minorHAnsi"/>
                <w:iCs/>
                <w:sz w:val="16"/>
                <w:szCs w:val="16"/>
              </w:rPr>
              <w:t>, if each person at a party will</w:t>
            </w:r>
            <w:r w:rsidR="00216C86" w:rsidRPr="00B71CDE">
              <w:rPr>
                <w:rFonts w:cstheme="minorHAnsi"/>
                <w:sz w:val="16"/>
                <w:szCs w:val="16"/>
              </w:rPr>
              <w:t xml:space="preserve"> </w:t>
            </w:r>
            <w:r w:rsidR="00216C86" w:rsidRPr="00B71CDE">
              <w:rPr>
                <w:rFonts w:cstheme="minorHAnsi"/>
                <w:iCs/>
                <w:sz w:val="16"/>
                <w:szCs w:val="16"/>
              </w:rPr>
              <w:t>eat 3/8 of a pound of roast beef, and there will be 5 people at the party, how many pounds of roast beef will be needed? Between what two whole numbers does your answer lie?</w:t>
            </w:r>
          </w:p>
          <w:p w:rsidR="00A331EA" w:rsidRPr="00B71CDE" w:rsidRDefault="00A331EA" w:rsidP="00794998">
            <w:pPr>
              <w:rPr>
                <w:rFonts w:cstheme="minorHAnsi"/>
                <w:b/>
                <w:sz w:val="16"/>
                <w:szCs w:val="16"/>
              </w:rPr>
            </w:pPr>
          </w:p>
        </w:tc>
        <w:tc>
          <w:tcPr>
            <w:tcW w:w="2235" w:type="dxa"/>
          </w:tcPr>
          <w:p w:rsidR="00A331EA" w:rsidRPr="00B71CDE" w:rsidRDefault="00A331EA" w:rsidP="00A331EA">
            <w:pPr>
              <w:autoSpaceDE w:val="0"/>
              <w:autoSpaceDN w:val="0"/>
              <w:adjustRightInd w:val="0"/>
              <w:rPr>
                <w:rFonts w:cstheme="minorHAnsi"/>
                <w:sz w:val="16"/>
                <w:szCs w:val="16"/>
              </w:rPr>
            </w:pPr>
            <w:r w:rsidRPr="00B71CDE">
              <w:rPr>
                <w:rFonts w:cstheme="minorHAnsi"/>
                <w:b/>
                <w:iCs/>
                <w:sz w:val="16"/>
                <w:szCs w:val="16"/>
              </w:rPr>
              <w:t xml:space="preserve">5.NF.2 </w:t>
            </w:r>
            <w:r w:rsidRPr="00B71CDE">
              <w:rPr>
                <w:rFonts w:cstheme="minorHAnsi"/>
                <w:sz w:val="16"/>
                <w:szCs w:val="16"/>
              </w:rPr>
              <w:t xml:space="preserve">Solve word problems involving addition and subtraction of fractions referring to the same whole, including cases of unlike denominators, e.g., by using visual fraction models or equations to represent the problem. Use benchmark fractions and number sense of fractions to estimate mentally and assess the reasonableness of answers. </w:t>
            </w:r>
            <w:r w:rsidRPr="00B71CDE">
              <w:rPr>
                <w:rFonts w:cstheme="minorHAnsi"/>
                <w:b/>
                <w:iCs/>
                <w:sz w:val="16"/>
                <w:szCs w:val="16"/>
              </w:rPr>
              <w:t>For example,</w:t>
            </w:r>
            <w:r w:rsidRPr="00B71CDE">
              <w:rPr>
                <w:rFonts w:cstheme="minorHAnsi"/>
                <w:iCs/>
                <w:sz w:val="16"/>
                <w:szCs w:val="16"/>
              </w:rPr>
              <w:t xml:space="preserve"> recognize an incorrect result 2/5 + 1/2 = 3/7, by observing that</w:t>
            </w:r>
          </w:p>
          <w:p w:rsidR="00794998" w:rsidRPr="00B71CDE" w:rsidRDefault="00A331EA" w:rsidP="00A331EA">
            <w:pPr>
              <w:autoSpaceDE w:val="0"/>
              <w:autoSpaceDN w:val="0"/>
              <w:adjustRightInd w:val="0"/>
              <w:rPr>
                <w:rFonts w:cstheme="minorHAnsi"/>
                <w:iCs/>
                <w:sz w:val="16"/>
                <w:szCs w:val="16"/>
              </w:rPr>
            </w:pPr>
            <w:r w:rsidRPr="00B71CDE">
              <w:rPr>
                <w:rFonts w:cstheme="minorHAnsi"/>
                <w:iCs/>
                <w:sz w:val="16"/>
                <w:szCs w:val="16"/>
              </w:rPr>
              <w:t>3/7 &lt; 1/2.</w:t>
            </w:r>
          </w:p>
          <w:p w:rsidR="00A331EA" w:rsidRPr="00B71CDE" w:rsidRDefault="00A331EA" w:rsidP="00A331EA">
            <w:pPr>
              <w:autoSpaceDE w:val="0"/>
              <w:autoSpaceDN w:val="0"/>
              <w:adjustRightInd w:val="0"/>
              <w:rPr>
                <w:rFonts w:cstheme="minorHAnsi"/>
                <w:b/>
                <w:iCs/>
                <w:sz w:val="16"/>
                <w:szCs w:val="16"/>
              </w:rPr>
            </w:pPr>
          </w:p>
          <w:p w:rsidR="00A331EA" w:rsidRPr="00B71CDE" w:rsidRDefault="00A331EA" w:rsidP="00D76E9C">
            <w:pPr>
              <w:autoSpaceDE w:val="0"/>
              <w:autoSpaceDN w:val="0"/>
              <w:adjustRightInd w:val="0"/>
              <w:rPr>
                <w:rFonts w:cstheme="minorHAnsi"/>
                <w:sz w:val="16"/>
                <w:szCs w:val="16"/>
              </w:rPr>
            </w:pPr>
            <w:r w:rsidRPr="00B71CDE">
              <w:rPr>
                <w:rFonts w:cstheme="minorHAnsi"/>
                <w:b/>
                <w:iCs/>
                <w:sz w:val="16"/>
                <w:szCs w:val="16"/>
              </w:rPr>
              <w:t xml:space="preserve">5.NF.7.c.ii </w:t>
            </w:r>
            <w:r w:rsidR="00D76E9C" w:rsidRPr="00B71CDE">
              <w:rPr>
                <w:rFonts w:cstheme="minorHAnsi"/>
                <w:sz w:val="16"/>
                <w:szCs w:val="16"/>
              </w:rPr>
              <w:t>Apply and extend previous understand</w:t>
            </w:r>
            <w:r w:rsidR="00AB20E8" w:rsidRPr="00B71CDE">
              <w:rPr>
                <w:rFonts w:cstheme="minorHAnsi"/>
                <w:sz w:val="16"/>
                <w:szCs w:val="16"/>
              </w:rPr>
              <w:t xml:space="preserve">ings of division to divide unit </w:t>
            </w:r>
            <w:r w:rsidR="00D76E9C" w:rsidRPr="00B71CDE">
              <w:rPr>
                <w:rFonts w:cstheme="minorHAnsi"/>
                <w:sz w:val="16"/>
                <w:szCs w:val="16"/>
              </w:rPr>
              <w:t>fractions by whole numbers and whole numbers by unit fractions.</w:t>
            </w:r>
            <w:r w:rsidR="00D76E9C" w:rsidRPr="00B71CDE">
              <w:rPr>
                <w:rFonts w:cstheme="minorHAnsi"/>
                <w:sz w:val="9"/>
                <w:szCs w:val="9"/>
              </w:rPr>
              <w:t xml:space="preserve"> </w:t>
            </w:r>
            <w:r w:rsidR="00D76E9C" w:rsidRPr="00B71CDE">
              <w:rPr>
                <w:rFonts w:cstheme="minorHAnsi"/>
                <w:sz w:val="16"/>
                <w:szCs w:val="16"/>
              </w:rPr>
              <w:t xml:space="preserve"> </w:t>
            </w:r>
          </w:p>
          <w:p w:rsidR="00D76E9C" w:rsidRPr="00B71CDE" w:rsidRDefault="00D76E9C" w:rsidP="00D76E9C">
            <w:pPr>
              <w:autoSpaceDE w:val="0"/>
              <w:autoSpaceDN w:val="0"/>
              <w:adjustRightInd w:val="0"/>
              <w:rPr>
                <w:rFonts w:cstheme="minorHAnsi"/>
                <w:i/>
                <w:iCs/>
                <w:sz w:val="16"/>
                <w:szCs w:val="16"/>
              </w:rPr>
            </w:pPr>
            <w:r w:rsidRPr="00B71CDE">
              <w:rPr>
                <w:rFonts w:cstheme="minorHAnsi"/>
                <w:b/>
                <w:sz w:val="16"/>
                <w:szCs w:val="16"/>
              </w:rPr>
              <w:t xml:space="preserve">c. </w:t>
            </w:r>
            <w:r w:rsidRPr="00B71CDE">
              <w:rPr>
                <w:rFonts w:cstheme="minorHAnsi"/>
                <w:sz w:val="16"/>
                <w:szCs w:val="16"/>
              </w:rPr>
              <w:t>Solve real world problems involving division of unit fractions by</w:t>
            </w:r>
            <w:r w:rsidR="00770933" w:rsidRPr="00B71CDE">
              <w:rPr>
                <w:rFonts w:cstheme="minorHAnsi"/>
                <w:sz w:val="16"/>
                <w:szCs w:val="16"/>
              </w:rPr>
              <w:t xml:space="preserve"> </w:t>
            </w:r>
            <w:r w:rsidRPr="00B71CDE">
              <w:rPr>
                <w:rFonts w:cstheme="minorHAnsi"/>
                <w:sz w:val="16"/>
                <w:szCs w:val="16"/>
              </w:rPr>
              <w:t>non-zero whole numbers and divis</w:t>
            </w:r>
            <w:r w:rsidR="00770933" w:rsidRPr="00B71CDE">
              <w:rPr>
                <w:rFonts w:cstheme="minorHAnsi"/>
                <w:sz w:val="16"/>
                <w:szCs w:val="16"/>
              </w:rPr>
              <w:t xml:space="preserve">ion of whole numbers by unit </w:t>
            </w:r>
            <w:r w:rsidRPr="00B71CDE">
              <w:rPr>
                <w:rFonts w:cstheme="minorHAnsi"/>
                <w:sz w:val="16"/>
                <w:szCs w:val="16"/>
              </w:rPr>
              <w:t>fractions, e.g., by using visual fraction models and equations to</w:t>
            </w:r>
            <w:r w:rsidR="00770933" w:rsidRPr="00B71CDE">
              <w:rPr>
                <w:rFonts w:cstheme="minorHAnsi"/>
                <w:sz w:val="16"/>
                <w:szCs w:val="16"/>
              </w:rPr>
              <w:t xml:space="preserve"> </w:t>
            </w:r>
            <w:r w:rsidRPr="00B71CDE">
              <w:rPr>
                <w:rFonts w:cstheme="minorHAnsi"/>
                <w:sz w:val="16"/>
                <w:szCs w:val="16"/>
              </w:rPr>
              <w:t xml:space="preserve">represent the problem. </w:t>
            </w:r>
            <w:r w:rsidRPr="00B71CDE">
              <w:rPr>
                <w:rFonts w:cstheme="minorHAnsi"/>
                <w:b/>
                <w:iCs/>
                <w:sz w:val="16"/>
                <w:szCs w:val="16"/>
              </w:rPr>
              <w:t>For example</w:t>
            </w:r>
            <w:r w:rsidRPr="00B71CDE">
              <w:rPr>
                <w:rFonts w:cstheme="minorHAnsi"/>
                <w:iCs/>
                <w:sz w:val="16"/>
                <w:szCs w:val="16"/>
              </w:rPr>
              <w:t>, how much chocolate will each</w:t>
            </w:r>
            <w:r w:rsidR="00770933" w:rsidRPr="00B71CDE">
              <w:rPr>
                <w:rFonts w:cstheme="minorHAnsi"/>
                <w:sz w:val="16"/>
                <w:szCs w:val="16"/>
              </w:rPr>
              <w:t xml:space="preserve"> </w:t>
            </w:r>
            <w:r w:rsidRPr="00B71CDE">
              <w:rPr>
                <w:rFonts w:cstheme="minorHAnsi"/>
                <w:iCs/>
                <w:sz w:val="16"/>
                <w:szCs w:val="16"/>
              </w:rPr>
              <w:t>person get if 3 people share 1/2 lb of chocolate equally? How many</w:t>
            </w:r>
            <w:r w:rsidR="00770933" w:rsidRPr="00B71CDE">
              <w:rPr>
                <w:rFonts w:cstheme="minorHAnsi"/>
                <w:iCs/>
                <w:sz w:val="16"/>
                <w:szCs w:val="16"/>
              </w:rPr>
              <w:t xml:space="preserve"> </w:t>
            </w:r>
            <w:r w:rsidRPr="00B71CDE">
              <w:rPr>
                <w:rFonts w:cstheme="minorHAnsi"/>
                <w:iCs/>
                <w:sz w:val="16"/>
                <w:szCs w:val="16"/>
              </w:rPr>
              <w:t>1/3-cup servings are in 2 cups of raisins?</w:t>
            </w:r>
          </w:p>
          <w:p w:rsidR="00770933" w:rsidRPr="00B71CDE" w:rsidRDefault="00770933" w:rsidP="00D76E9C">
            <w:pPr>
              <w:autoSpaceDE w:val="0"/>
              <w:autoSpaceDN w:val="0"/>
              <w:adjustRightInd w:val="0"/>
              <w:rPr>
                <w:rFonts w:cstheme="minorHAnsi"/>
                <w:sz w:val="16"/>
                <w:szCs w:val="16"/>
              </w:rPr>
            </w:pPr>
          </w:p>
          <w:p w:rsidR="00A331EA" w:rsidRPr="00B71CDE" w:rsidRDefault="00A331EA" w:rsidP="00770933">
            <w:pPr>
              <w:autoSpaceDE w:val="0"/>
              <w:autoSpaceDN w:val="0"/>
              <w:adjustRightInd w:val="0"/>
              <w:rPr>
                <w:rFonts w:cstheme="minorHAnsi"/>
                <w:b/>
                <w:iCs/>
                <w:sz w:val="16"/>
                <w:szCs w:val="16"/>
              </w:rPr>
            </w:pPr>
            <w:r w:rsidRPr="00B71CDE">
              <w:rPr>
                <w:rFonts w:cstheme="minorHAnsi"/>
                <w:b/>
                <w:iCs/>
                <w:sz w:val="16"/>
                <w:szCs w:val="16"/>
              </w:rPr>
              <w:t>5.NF.6</w:t>
            </w:r>
            <w:r w:rsidR="00770933" w:rsidRPr="00B71CDE">
              <w:rPr>
                <w:rFonts w:cstheme="minorHAnsi"/>
                <w:b/>
                <w:iCs/>
                <w:sz w:val="16"/>
                <w:szCs w:val="16"/>
              </w:rPr>
              <w:t xml:space="preserve"> </w:t>
            </w:r>
            <w:r w:rsidR="00770933" w:rsidRPr="00B71CDE">
              <w:rPr>
                <w:rFonts w:cstheme="minorHAnsi"/>
                <w:sz w:val="16"/>
                <w:szCs w:val="16"/>
              </w:rPr>
              <w:t>Solve real world problems involving multiplication of fractions and mixed numbers, e.g., by using visual fraction models or equations to represent the problem.</w:t>
            </w:r>
            <w:r w:rsidRPr="00B71CDE">
              <w:rPr>
                <w:rFonts w:cstheme="minorHAnsi"/>
                <w:b/>
                <w:iCs/>
                <w:sz w:val="16"/>
                <w:szCs w:val="16"/>
              </w:rPr>
              <w:tab/>
            </w:r>
          </w:p>
          <w:p w:rsidR="00A331EA" w:rsidRPr="00B71CDE" w:rsidRDefault="00A331EA" w:rsidP="00794998">
            <w:pPr>
              <w:autoSpaceDE w:val="0"/>
              <w:autoSpaceDN w:val="0"/>
              <w:adjustRightInd w:val="0"/>
              <w:rPr>
                <w:rFonts w:cstheme="minorHAnsi"/>
                <w:iCs/>
                <w:sz w:val="16"/>
                <w:szCs w:val="16"/>
              </w:rPr>
            </w:pPr>
          </w:p>
        </w:tc>
      </w:tr>
    </w:tbl>
    <w:p w:rsidR="00B71CDE" w:rsidRDefault="00B71CDE" w:rsidP="00B71CDE">
      <w:pPr>
        <w:spacing w:after="0" w:line="240" w:lineRule="auto"/>
        <w:jc w:val="center"/>
        <w:rPr>
          <w:b/>
          <w:sz w:val="28"/>
          <w:szCs w:val="28"/>
        </w:rPr>
      </w:pPr>
    </w:p>
    <w:p w:rsidR="00B71CDE" w:rsidRDefault="00B71CDE" w:rsidP="00B71CDE">
      <w:pPr>
        <w:spacing w:after="0" w:line="240" w:lineRule="auto"/>
        <w:jc w:val="center"/>
        <w:rPr>
          <w:b/>
          <w:sz w:val="28"/>
          <w:szCs w:val="28"/>
        </w:rPr>
      </w:pPr>
      <w:r w:rsidRPr="007923AD">
        <w:rPr>
          <w:b/>
          <w:sz w:val="28"/>
          <w:szCs w:val="28"/>
        </w:rPr>
        <w:t>LEARNING TRAJECTORY DISPLAY OF THE COMMON CORE STATE STANDARDS FOR MATHEMATICS</w:t>
      </w:r>
      <w:r>
        <w:rPr>
          <w:b/>
          <w:sz w:val="28"/>
          <w:szCs w:val="28"/>
        </w:rPr>
        <w:t xml:space="preserve"> K - 5</w:t>
      </w:r>
    </w:p>
    <w:tbl>
      <w:tblPr>
        <w:tblStyle w:val="TableGrid"/>
        <w:tblW w:w="14508" w:type="dxa"/>
        <w:tblLayout w:type="fixed"/>
        <w:tblLook w:val="04A0"/>
      </w:tblPr>
      <w:tblGrid>
        <w:gridCol w:w="1548"/>
        <w:gridCol w:w="2145"/>
        <w:gridCol w:w="2145"/>
        <w:gridCol w:w="2145"/>
        <w:gridCol w:w="2145"/>
        <w:gridCol w:w="2145"/>
        <w:gridCol w:w="2235"/>
      </w:tblGrid>
      <w:tr w:rsidR="00794998">
        <w:tc>
          <w:tcPr>
            <w:tcW w:w="1548" w:type="dxa"/>
            <w:shd w:val="clear" w:color="auto" w:fill="8DB3E2" w:themeFill="text2" w:themeFillTint="66"/>
          </w:tcPr>
          <w:p w:rsidR="00794998" w:rsidRPr="009C3164" w:rsidRDefault="00794998" w:rsidP="00EA0020">
            <w:pPr>
              <w:jc w:val="center"/>
              <w:rPr>
                <w:b/>
                <w:sz w:val="24"/>
                <w:szCs w:val="24"/>
              </w:rPr>
            </w:pPr>
            <w:r>
              <w:rPr>
                <w:b/>
                <w:sz w:val="24"/>
                <w:szCs w:val="24"/>
              </w:rPr>
              <w:t>GRADE LEVEL</w:t>
            </w:r>
          </w:p>
        </w:tc>
        <w:tc>
          <w:tcPr>
            <w:tcW w:w="2145" w:type="dxa"/>
            <w:shd w:val="clear" w:color="auto" w:fill="8DB3E2" w:themeFill="text2" w:themeFillTint="66"/>
          </w:tcPr>
          <w:p w:rsidR="00794998" w:rsidRPr="009C3164" w:rsidRDefault="00794998" w:rsidP="00EA0020">
            <w:pPr>
              <w:jc w:val="center"/>
              <w:rPr>
                <w:b/>
                <w:sz w:val="24"/>
                <w:szCs w:val="24"/>
              </w:rPr>
            </w:pPr>
            <w:r w:rsidRPr="009C3164">
              <w:rPr>
                <w:b/>
                <w:sz w:val="24"/>
                <w:szCs w:val="24"/>
              </w:rPr>
              <w:t xml:space="preserve">GRADE </w:t>
            </w:r>
            <w:r>
              <w:rPr>
                <w:b/>
                <w:sz w:val="24"/>
                <w:szCs w:val="24"/>
              </w:rPr>
              <w:t>K</w:t>
            </w:r>
          </w:p>
        </w:tc>
        <w:tc>
          <w:tcPr>
            <w:tcW w:w="2145" w:type="dxa"/>
            <w:shd w:val="clear" w:color="auto" w:fill="8DB3E2" w:themeFill="text2" w:themeFillTint="66"/>
          </w:tcPr>
          <w:p w:rsidR="00794998" w:rsidRPr="009C3164" w:rsidRDefault="00794998" w:rsidP="00EA0020">
            <w:pPr>
              <w:jc w:val="center"/>
              <w:rPr>
                <w:b/>
                <w:sz w:val="24"/>
                <w:szCs w:val="24"/>
              </w:rPr>
            </w:pPr>
            <w:r w:rsidRPr="009C3164">
              <w:rPr>
                <w:b/>
                <w:sz w:val="24"/>
                <w:szCs w:val="24"/>
              </w:rPr>
              <w:t xml:space="preserve">GRADE </w:t>
            </w:r>
            <w:r>
              <w:rPr>
                <w:b/>
                <w:sz w:val="24"/>
                <w:szCs w:val="24"/>
              </w:rPr>
              <w:t>1</w:t>
            </w:r>
          </w:p>
        </w:tc>
        <w:tc>
          <w:tcPr>
            <w:tcW w:w="2145" w:type="dxa"/>
            <w:shd w:val="clear" w:color="auto" w:fill="8DB3E2" w:themeFill="text2" w:themeFillTint="66"/>
          </w:tcPr>
          <w:p w:rsidR="00794998" w:rsidRPr="009C3164" w:rsidRDefault="00794998" w:rsidP="00EA0020">
            <w:pPr>
              <w:jc w:val="center"/>
              <w:rPr>
                <w:b/>
                <w:sz w:val="24"/>
                <w:szCs w:val="24"/>
              </w:rPr>
            </w:pPr>
            <w:r w:rsidRPr="009C3164">
              <w:rPr>
                <w:b/>
                <w:sz w:val="24"/>
                <w:szCs w:val="24"/>
              </w:rPr>
              <w:t xml:space="preserve">GRADE </w:t>
            </w:r>
            <w:r>
              <w:rPr>
                <w:b/>
                <w:sz w:val="24"/>
                <w:szCs w:val="24"/>
              </w:rPr>
              <w:t>2</w:t>
            </w:r>
          </w:p>
        </w:tc>
        <w:tc>
          <w:tcPr>
            <w:tcW w:w="2145" w:type="dxa"/>
            <w:shd w:val="clear" w:color="auto" w:fill="8DB3E2" w:themeFill="text2" w:themeFillTint="66"/>
          </w:tcPr>
          <w:p w:rsidR="00794998" w:rsidRPr="009C3164" w:rsidRDefault="00794998" w:rsidP="00EA0020">
            <w:pPr>
              <w:jc w:val="center"/>
              <w:rPr>
                <w:b/>
                <w:sz w:val="24"/>
                <w:szCs w:val="24"/>
              </w:rPr>
            </w:pPr>
            <w:r w:rsidRPr="009C3164">
              <w:rPr>
                <w:b/>
                <w:sz w:val="24"/>
                <w:szCs w:val="24"/>
              </w:rPr>
              <w:t xml:space="preserve">GRADE </w:t>
            </w:r>
            <w:r>
              <w:rPr>
                <w:b/>
                <w:sz w:val="24"/>
                <w:szCs w:val="24"/>
              </w:rPr>
              <w:t>3</w:t>
            </w:r>
          </w:p>
        </w:tc>
        <w:tc>
          <w:tcPr>
            <w:tcW w:w="2145" w:type="dxa"/>
            <w:shd w:val="clear" w:color="auto" w:fill="8DB3E2" w:themeFill="text2" w:themeFillTint="66"/>
          </w:tcPr>
          <w:p w:rsidR="00794998" w:rsidRPr="009C3164" w:rsidRDefault="00794998" w:rsidP="00EA0020">
            <w:pPr>
              <w:jc w:val="center"/>
              <w:rPr>
                <w:b/>
                <w:sz w:val="24"/>
                <w:szCs w:val="24"/>
              </w:rPr>
            </w:pPr>
            <w:r w:rsidRPr="009C3164">
              <w:rPr>
                <w:b/>
                <w:sz w:val="24"/>
                <w:szCs w:val="24"/>
              </w:rPr>
              <w:t xml:space="preserve">GRADE </w:t>
            </w:r>
            <w:r>
              <w:rPr>
                <w:b/>
                <w:sz w:val="24"/>
                <w:szCs w:val="24"/>
              </w:rPr>
              <w:t>4</w:t>
            </w:r>
          </w:p>
        </w:tc>
        <w:tc>
          <w:tcPr>
            <w:tcW w:w="2235" w:type="dxa"/>
            <w:shd w:val="clear" w:color="auto" w:fill="8DB3E2" w:themeFill="text2" w:themeFillTint="66"/>
          </w:tcPr>
          <w:p w:rsidR="00794998" w:rsidRPr="009C3164" w:rsidRDefault="00794998" w:rsidP="00EA0020">
            <w:pPr>
              <w:jc w:val="center"/>
              <w:rPr>
                <w:b/>
                <w:sz w:val="24"/>
                <w:szCs w:val="24"/>
              </w:rPr>
            </w:pPr>
            <w:r w:rsidRPr="009C3164">
              <w:rPr>
                <w:b/>
                <w:sz w:val="24"/>
                <w:szCs w:val="24"/>
              </w:rPr>
              <w:t xml:space="preserve">GRADE </w:t>
            </w:r>
            <w:r>
              <w:rPr>
                <w:b/>
                <w:sz w:val="24"/>
                <w:szCs w:val="24"/>
              </w:rPr>
              <w:t>5</w:t>
            </w:r>
          </w:p>
        </w:tc>
      </w:tr>
      <w:tr w:rsidR="00794998">
        <w:trPr>
          <w:trHeight w:val="144"/>
        </w:trPr>
        <w:tc>
          <w:tcPr>
            <w:tcW w:w="1548" w:type="dxa"/>
            <w:shd w:val="clear" w:color="auto" w:fill="F2DBDB" w:themeFill="accent2" w:themeFillTint="33"/>
          </w:tcPr>
          <w:p w:rsidR="00794998" w:rsidRDefault="00794998" w:rsidP="00EA0020">
            <w:pPr>
              <w:jc w:val="center"/>
              <w:rPr>
                <w:b/>
                <w:sz w:val="28"/>
                <w:szCs w:val="28"/>
              </w:rPr>
            </w:pPr>
            <w:r>
              <w:rPr>
                <w:b/>
                <w:sz w:val="28"/>
                <w:szCs w:val="28"/>
              </w:rPr>
              <w:t>CONTENT STRAND</w:t>
            </w:r>
          </w:p>
        </w:tc>
        <w:tc>
          <w:tcPr>
            <w:tcW w:w="12960" w:type="dxa"/>
            <w:gridSpan w:val="6"/>
            <w:shd w:val="clear" w:color="auto" w:fill="F2DBDB" w:themeFill="accent2" w:themeFillTint="33"/>
          </w:tcPr>
          <w:p w:rsidR="00794998" w:rsidRPr="0039115D" w:rsidRDefault="00794998" w:rsidP="00EA0020">
            <w:pPr>
              <w:jc w:val="center"/>
              <w:rPr>
                <w:b/>
                <w:sz w:val="48"/>
                <w:szCs w:val="48"/>
              </w:rPr>
            </w:pPr>
            <w:r>
              <w:rPr>
                <w:b/>
                <w:sz w:val="48"/>
                <w:szCs w:val="48"/>
              </w:rPr>
              <w:t>NUMERATION, OPERATIONS, AND ALGEBRAIC THINKING</w:t>
            </w:r>
          </w:p>
        </w:tc>
      </w:tr>
      <w:tr w:rsidR="00794998" w:rsidRPr="00EB139C">
        <w:trPr>
          <w:trHeight w:val="1619"/>
        </w:trPr>
        <w:tc>
          <w:tcPr>
            <w:tcW w:w="1548" w:type="dxa"/>
          </w:tcPr>
          <w:p w:rsidR="00794998" w:rsidRPr="00B71CDE" w:rsidRDefault="00794998" w:rsidP="00B71CDE">
            <w:pPr>
              <w:jc w:val="center"/>
              <w:rPr>
                <w:rFonts w:cstheme="minorHAnsi"/>
                <w:b/>
                <w:sz w:val="18"/>
                <w:szCs w:val="18"/>
              </w:rPr>
            </w:pPr>
            <w:r w:rsidRPr="00B71CDE">
              <w:rPr>
                <w:rFonts w:cstheme="minorHAnsi"/>
                <w:b/>
                <w:sz w:val="18"/>
                <w:szCs w:val="18"/>
              </w:rPr>
              <w:t>Fluency in All Four Operations</w:t>
            </w:r>
          </w:p>
        </w:tc>
        <w:tc>
          <w:tcPr>
            <w:tcW w:w="2145" w:type="dxa"/>
          </w:tcPr>
          <w:p w:rsidR="00794998" w:rsidRPr="00B71CDE" w:rsidRDefault="00502AB2" w:rsidP="00EA0020">
            <w:pPr>
              <w:rPr>
                <w:rFonts w:cstheme="minorHAnsi"/>
                <w:sz w:val="16"/>
                <w:szCs w:val="16"/>
              </w:rPr>
            </w:pPr>
            <w:r w:rsidRPr="00B71CDE">
              <w:rPr>
                <w:rFonts w:cstheme="minorHAnsi"/>
                <w:b/>
                <w:sz w:val="16"/>
                <w:szCs w:val="16"/>
              </w:rPr>
              <w:t>K.OA.5</w:t>
            </w:r>
            <w:r w:rsidR="00282AD0" w:rsidRPr="00B71CDE">
              <w:rPr>
                <w:rFonts w:cstheme="minorHAnsi"/>
                <w:b/>
                <w:sz w:val="16"/>
                <w:szCs w:val="16"/>
              </w:rPr>
              <w:t xml:space="preserve"> </w:t>
            </w:r>
            <w:r w:rsidR="00282AD0" w:rsidRPr="00B71CDE">
              <w:rPr>
                <w:rFonts w:cstheme="minorHAnsi"/>
                <w:sz w:val="16"/>
                <w:szCs w:val="16"/>
              </w:rPr>
              <w:t>Fluently add and subtract within 5.</w:t>
            </w:r>
          </w:p>
        </w:tc>
        <w:tc>
          <w:tcPr>
            <w:tcW w:w="2145" w:type="dxa"/>
          </w:tcPr>
          <w:p w:rsidR="00794998" w:rsidRPr="00B71CDE" w:rsidRDefault="00502AB2" w:rsidP="00B71CDE">
            <w:pPr>
              <w:autoSpaceDE w:val="0"/>
              <w:autoSpaceDN w:val="0"/>
              <w:adjustRightInd w:val="0"/>
              <w:jc w:val="center"/>
              <w:rPr>
                <w:rFonts w:cstheme="minorHAnsi"/>
                <w:b/>
                <w:sz w:val="16"/>
                <w:szCs w:val="16"/>
              </w:rPr>
            </w:pPr>
            <w:r w:rsidRPr="00B71CDE">
              <w:rPr>
                <w:rFonts w:cstheme="minorHAnsi"/>
                <w:b/>
                <w:sz w:val="16"/>
                <w:szCs w:val="16"/>
              </w:rPr>
              <w:t>N/A</w:t>
            </w:r>
          </w:p>
        </w:tc>
        <w:tc>
          <w:tcPr>
            <w:tcW w:w="2145" w:type="dxa"/>
          </w:tcPr>
          <w:p w:rsidR="00794998" w:rsidRPr="00B71CDE" w:rsidRDefault="00502AB2" w:rsidP="00282AD0">
            <w:pPr>
              <w:autoSpaceDE w:val="0"/>
              <w:autoSpaceDN w:val="0"/>
              <w:adjustRightInd w:val="0"/>
              <w:rPr>
                <w:rFonts w:cstheme="minorHAnsi"/>
                <w:sz w:val="16"/>
                <w:szCs w:val="16"/>
              </w:rPr>
            </w:pPr>
            <w:r w:rsidRPr="00B71CDE">
              <w:rPr>
                <w:rFonts w:cstheme="minorHAnsi"/>
                <w:b/>
                <w:sz w:val="16"/>
                <w:szCs w:val="16"/>
              </w:rPr>
              <w:t>2.OA.2</w:t>
            </w:r>
            <w:r w:rsidR="00282AD0" w:rsidRPr="00B71CDE">
              <w:rPr>
                <w:rFonts w:cstheme="minorHAnsi"/>
                <w:b/>
                <w:sz w:val="16"/>
                <w:szCs w:val="16"/>
              </w:rPr>
              <w:t xml:space="preserve"> </w:t>
            </w:r>
            <w:r w:rsidR="00282AD0" w:rsidRPr="00B71CDE">
              <w:rPr>
                <w:rFonts w:cstheme="minorHAnsi"/>
                <w:sz w:val="16"/>
                <w:szCs w:val="16"/>
              </w:rPr>
              <w:t xml:space="preserve">Fluently add and subtract within 20 using mental strategies.  By end of </w:t>
            </w:r>
            <w:r w:rsidR="006E5713" w:rsidRPr="00B71CDE">
              <w:rPr>
                <w:rFonts w:cstheme="minorHAnsi"/>
                <w:sz w:val="16"/>
                <w:szCs w:val="16"/>
              </w:rPr>
              <w:t xml:space="preserve">Grade 2, </w:t>
            </w:r>
            <w:r w:rsidR="00282AD0" w:rsidRPr="00B71CDE">
              <w:rPr>
                <w:rFonts w:cstheme="minorHAnsi"/>
                <w:sz w:val="16"/>
                <w:szCs w:val="16"/>
              </w:rPr>
              <w:t>kn</w:t>
            </w:r>
            <w:r w:rsidR="006E5713" w:rsidRPr="00B71CDE">
              <w:rPr>
                <w:rFonts w:cstheme="minorHAnsi"/>
                <w:sz w:val="16"/>
                <w:szCs w:val="16"/>
              </w:rPr>
              <w:t xml:space="preserve">ow from memory all sums of two </w:t>
            </w:r>
            <w:r w:rsidR="00282AD0" w:rsidRPr="00B71CDE">
              <w:rPr>
                <w:rFonts w:cstheme="minorHAnsi"/>
                <w:sz w:val="16"/>
                <w:szCs w:val="16"/>
              </w:rPr>
              <w:t>one-digit numbers.</w:t>
            </w:r>
          </w:p>
        </w:tc>
        <w:tc>
          <w:tcPr>
            <w:tcW w:w="2145" w:type="dxa"/>
          </w:tcPr>
          <w:p w:rsidR="006E5713" w:rsidRPr="00B71CDE" w:rsidRDefault="00502AB2" w:rsidP="006E5713">
            <w:pPr>
              <w:autoSpaceDE w:val="0"/>
              <w:autoSpaceDN w:val="0"/>
              <w:adjustRightInd w:val="0"/>
              <w:rPr>
                <w:rFonts w:cstheme="minorHAnsi"/>
                <w:sz w:val="16"/>
                <w:szCs w:val="16"/>
              </w:rPr>
            </w:pPr>
            <w:r w:rsidRPr="00B71CDE">
              <w:rPr>
                <w:rFonts w:cstheme="minorHAnsi"/>
                <w:b/>
                <w:sz w:val="16"/>
                <w:szCs w:val="16"/>
              </w:rPr>
              <w:t>3.OA.7</w:t>
            </w:r>
            <w:r w:rsidR="006E5713" w:rsidRPr="00B71CDE">
              <w:rPr>
                <w:rFonts w:cstheme="minorHAnsi"/>
                <w:b/>
                <w:sz w:val="16"/>
                <w:szCs w:val="16"/>
              </w:rPr>
              <w:t xml:space="preserve"> </w:t>
            </w:r>
            <w:r w:rsidR="006E5713" w:rsidRPr="00B71CDE">
              <w:rPr>
                <w:rFonts w:cstheme="minorHAnsi"/>
                <w:sz w:val="16"/>
                <w:szCs w:val="16"/>
              </w:rPr>
              <w:t>Fluently multiply and divide within 100, using strategies such as the relationship between multiplication and division (e.g., knowing that 8 ×</w:t>
            </w:r>
          </w:p>
          <w:p w:rsidR="006E5713" w:rsidRPr="00B71CDE" w:rsidRDefault="006E5713" w:rsidP="006E5713">
            <w:pPr>
              <w:autoSpaceDE w:val="0"/>
              <w:autoSpaceDN w:val="0"/>
              <w:adjustRightInd w:val="0"/>
              <w:rPr>
                <w:rFonts w:cstheme="minorHAnsi"/>
                <w:sz w:val="16"/>
                <w:szCs w:val="16"/>
              </w:rPr>
            </w:pPr>
            <w:r w:rsidRPr="00B71CDE">
              <w:rPr>
                <w:rFonts w:cstheme="minorHAnsi"/>
                <w:sz w:val="16"/>
                <w:szCs w:val="16"/>
              </w:rPr>
              <w:t>5 = 40, one knows 40 ÷ 5 = 8) or properties of operations. By the end</w:t>
            </w:r>
          </w:p>
          <w:p w:rsidR="00794998" w:rsidRPr="00B71CDE" w:rsidRDefault="006E5713" w:rsidP="006E5713">
            <w:pPr>
              <w:autoSpaceDE w:val="0"/>
              <w:autoSpaceDN w:val="0"/>
              <w:adjustRightInd w:val="0"/>
              <w:rPr>
                <w:rFonts w:cstheme="minorHAnsi"/>
                <w:b/>
                <w:sz w:val="16"/>
                <w:szCs w:val="16"/>
              </w:rPr>
            </w:pPr>
            <w:r w:rsidRPr="00B71CDE">
              <w:rPr>
                <w:rFonts w:cstheme="minorHAnsi"/>
                <w:sz w:val="16"/>
                <w:szCs w:val="16"/>
              </w:rPr>
              <w:t>of Grade 3, know from memory all products of two one-digit numbers.</w:t>
            </w:r>
          </w:p>
        </w:tc>
        <w:tc>
          <w:tcPr>
            <w:tcW w:w="2145" w:type="dxa"/>
          </w:tcPr>
          <w:p w:rsidR="00794998" w:rsidRPr="00B71CDE" w:rsidRDefault="00502AB2" w:rsidP="006E5713">
            <w:pPr>
              <w:autoSpaceDE w:val="0"/>
              <w:autoSpaceDN w:val="0"/>
              <w:adjustRightInd w:val="0"/>
              <w:rPr>
                <w:rFonts w:cstheme="minorHAnsi"/>
                <w:b/>
                <w:sz w:val="16"/>
                <w:szCs w:val="16"/>
              </w:rPr>
            </w:pPr>
            <w:r w:rsidRPr="00B71CDE">
              <w:rPr>
                <w:rFonts w:cstheme="minorHAnsi"/>
                <w:b/>
                <w:sz w:val="16"/>
                <w:szCs w:val="16"/>
              </w:rPr>
              <w:t>4.NBT.4</w:t>
            </w:r>
            <w:r w:rsidR="006E5713" w:rsidRPr="00B71CDE">
              <w:rPr>
                <w:rFonts w:cstheme="minorHAnsi"/>
                <w:b/>
                <w:sz w:val="16"/>
                <w:szCs w:val="16"/>
              </w:rPr>
              <w:t xml:space="preserve"> </w:t>
            </w:r>
            <w:r w:rsidR="006E5713" w:rsidRPr="00B71CDE">
              <w:rPr>
                <w:rFonts w:cstheme="minorHAnsi"/>
                <w:sz w:val="16"/>
                <w:szCs w:val="16"/>
              </w:rPr>
              <w:t>Fluently add and subtract multi-digit whole numbers using the standard algorithm.</w:t>
            </w:r>
          </w:p>
        </w:tc>
        <w:tc>
          <w:tcPr>
            <w:tcW w:w="2235" w:type="dxa"/>
          </w:tcPr>
          <w:p w:rsidR="00794998" w:rsidRPr="00B71CDE" w:rsidRDefault="00502AB2" w:rsidP="006E5713">
            <w:pPr>
              <w:autoSpaceDE w:val="0"/>
              <w:autoSpaceDN w:val="0"/>
              <w:adjustRightInd w:val="0"/>
              <w:rPr>
                <w:rFonts w:cstheme="minorHAnsi"/>
                <w:b/>
                <w:iCs/>
                <w:sz w:val="16"/>
                <w:szCs w:val="16"/>
              </w:rPr>
            </w:pPr>
            <w:r w:rsidRPr="00B71CDE">
              <w:rPr>
                <w:rFonts w:cstheme="minorHAnsi"/>
                <w:b/>
                <w:iCs/>
                <w:sz w:val="16"/>
                <w:szCs w:val="16"/>
              </w:rPr>
              <w:t>5.NBT.5</w:t>
            </w:r>
            <w:r w:rsidR="006E5713" w:rsidRPr="00B71CDE">
              <w:rPr>
                <w:rFonts w:cstheme="minorHAnsi"/>
                <w:b/>
                <w:iCs/>
                <w:sz w:val="16"/>
                <w:szCs w:val="16"/>
              </w:rPr>
              <w:t xml:space="preserve">  </w:t>
            </w:r>
            <w:r w:rsidR="006E5713" w:rsidRPr="00B71CDE">
              <w:rPr>
                <w:rFonts w:cstheme="minorHAnsi"/>
                <w:sz w:val="16"/>
                <w:szCs w:val="16"/>
              </w:rPr>
              <w:t>Fluently multiply multi-digit whole numbers using the standard algorithm.</w:t>
            </w:r>
          </w:p>
        </w:tc>
      </w:tr>
      <w:tr w:rsidR="00794998" w:rsidRPr="00EB139C">
        <w:trPr>
          <w:trHeight w:val="1619"/>
        </w:trPr>
        <w:tc>
          <w:tcPr>
            <w:tcW w:w="1548" w:type="dxa"/>
          </w:tcPr>
          <w:p w:rsidR="00794998" w:rsidRPr="00B71CDE" w:rsidRDefault="00794998" w:rsidP="00B71CDE">
            <w:pPr>
              <w:jc w:val="center"/>
              <w:rPr>
                <w:rFonts w:cstheme="minorHAnsi"/>
                <w:b/>
                <w:sz w:val="18"/>
                <w:szCs w:val="18"/>
              </w:rPr>
            </w:pPr>
            <w:r w:rsidRPr="00B71CDE">
              <w:rPr>
                <w:rFonts w:cstheme="minorHAnsi"/>
                <w:b/>
                <w:sz w:val="18"/>
                <w:szCs w:val="18"/>
              </w:rPr>
              <w:t>Evaluating Expressions or Equations</w:t>
            </w:r>
          </w:p>
        </w:tc>
        <w:tc>
          <w:tcPr>
            <w:tcW w:w="2145" w:type="dxa"/>
          </w:tcPr>
          <w:p w:rsidR="00794998" w:rsidRPr="00B71CDE" w:rsidRDefault="00F06E1C" w:rsidP="00B71CDE">
            <w:pPr>
              <w:jc w:val="center"/>
              <w:rPr>
                <w:rFonts w:cstheme="minorHAnsi"/>
                <w:b/>
                <w:sz w:val="16"/>
                <w:szCs w:val="16"/>
              </w:rPr>
            </w:pPr>
            <w:r w:rsidRPr="00B71CDE">
              <w:rPr>
                <w:rFonts w:cstheme="minorHAnsi"/>
                <w:b/>
                <w:sz w:val="16"/>
                <w:szCs w:val="16"/>
              </w:rPr>
              <w:t>N/A</w:t>
            </w:r>
          </w:p>
        </w:tc>
        <w:tc>
          <w:tcPr>
            <w:tcW w:w="2145" w:type="dxa"/>
          </w:tcPr>
          <w:p w:rsidR="00016687" w:rsidRPr="00B71CDE" w:rsidRDefault="00F06E1C" w:rsidP="00016687">
            <w:pPr>
              <w:autoSpaceDE w:val="0"/>
              <w:autoSpaceDN w:val="0"/>
              <w:adjustRightInd w:val="0"/>
              <w:rPr>
                <w:rFonts w:cstheme="minorHAnsi"/>
                <w:sz w:val="16"/>
                <w:szCs w:val="16"/>
              </w:rPr>
            </w:pPr>
            <w:r w:rsidRPr="00B71CDE">
              <w:rPr>
                <w:rFonts w:cstheme="minorHAnsi"/>
                <w:b/>
                <w:sz w:val="16"/>
                <w:szCs w:val="16"/>
              </w:rPr>
              <w:t>1.OA.7</w:t>
            </w:r>
            <w:r w:rsidR="00016687" w:rsidRPr="00B71CDE">
              <w:rPr>
                <w:rFonts w:cstheme="minorHAnsi"/>
                <w:b/>
                <w:sz w:val="16"/>
                <w:szCs w:val="16"/>
              </w:rPr>
              <w:t xml:space="preserve"> </w:t>
            </w:r>
            <w:r w:rsidR="00016687" w:rsidRPr="00B71CDE">
              <w:rPr>
                <w:rFonts w:cstheme="minorHAnsi"/>
                <w:sz w:val="16"/>
                <w:szCs w:val="16"/>
              </w:rPr>
              <w:t>Understand the meaning of the equal sign, and determine if equations involving addition and subtraction are true or false</w:t>
            </w:r>
            <w:r w:rsidR="00016687" w:rsidRPr="00B71CDE">
              <w:rPr>
                <w:rFonts w:cstheme="minorHAnsi"/>
                <w:i/>
                <w:sz w:val="16"/>
                <w:szCs w:val="16"/>
              </w:rPr>
              <w:t xml:space="preserve">. </w:t>
            </w:r>
            <w:r w:rsidR="00016687" w:rsidRPr="00B71CDE">
              <w:rPr>
                <w:rFonts w:cstheme="minorHAnsi"/>
                <w:b/>
                <w:i/>
                <w:iCs/>
                <w:sz w:val="16"/>
                <w:szCs w:val="16"/>
              </w:rPr>
              <w:t>For example</w:t>
            </w:r>
            <w:r w:rsidR="00016687" w:rsidRPr="00B71CDE">
              <w:rPr>
                <w:rFonts w:cstheme="minorHAnsi"/>
                <w:i/>
                <w:iCs/>
                <w:sz w:val="16"/>
                <w:szCs w:val="16"/>
              </w:rPr>
              <w:t>, which</w:t>
            </w:r>
          </w:p>
          <w:p w:rsidR="00016687" w:rsidRPr="00B71CDE" w:rsidRDefault="00016687" w:rsidP="00016687">
            <w:pPr>
              <w:autoSpaceDE w:val="0"/>
              <w:autoSpaceDN w:val="0"/>
              <w:adjustRightInd w:val="0"/>
              <w:rPr>
                <w:rFonts w:cstheme="minorHAnsi"/>
                <w:i/>
                <w:iCs/>
                <w:sz w:val="16"/>
                <w:szCs w:val="16"/>
              </w:rPr>
            </w:pPr>
            <w:r w:rsidRPr="00B71CDE">
              <w:rPr>
                <w:rFonts w:cstheme="minorHAnsi"/>
                <w:i/>
                <w:iCs/>
                <w:sz w:val="16"/>
                <w:szCs w:val="16"/>
              </w:rPr>
              <w:t>of the following equations are true and which are false? 6 = 6, 7 = 8 – 1,</w:t>
            </w:r>
          </w:p>
          <w:p w:rsidR="00794998" w:rsidRPr="00B71CDE" w:rsidRDefault="00016687" w:rsidP="00016687">
            <w:pPr>
              <w:autoSpaceDE w:val="0"/>
              <w:autoSpaceDN w:val="0"/>
              <w:adjustRightInd w:val="0"/>
              <w:rPr>
                <w:rFonts w:cstheme="minorHAnsi"/>
                <w:b/>
                <w:sz w:val="16"/>
                <w:szCs w:val="16"/>
              </w:rPr>
            </w:pPr>
            <w:r w:rsidRPr="00B71CDE">
              <w:rPr>
                <w:rFonts w:cstheme="minorHAnsi"/>
                <w:i/>
                <w:iCs/>
                <w:sz w:val="16"/>
                <w:szCs w:val="16"/>
              </w:rPr>
              <w:t>5 + 2 = 2 + 5, 4 + 1 = 5 + 2.</w:t>
            </w:r>
          </w:p>
        </w:tc>
        <w:tc>
          <w:tcPr>
            <w:tcW w:w="2145" w:type="dxa"/>
          </w:tcPr>
          <w:p w:rsidR="00794998" w:rsidRPr="00B71CDE" w:rsidRDefault="00F06E1C" w:rsidP="00B71CDE">
            <w:pPr>
              <w:autoSpaceDE w:val="0"/>
              <w:autoSpaceDN w:val="0"/>
              <w:adjustRightInd w:val="0"/>
              <w:jc w:val="center"/>
              <w:rPr>
                <w:rFonts w:cstheme="minorHAnsi"/>
                <w:b/>
                <w:sz w:val="16"/>
                <w:szCs w:val="16"/>
              </w:rPr>
            </w:pPr>
            <w:r w:rsidRPr="00B71CDE">
              <w:rPr>
                <w:rFonts w:cstheme="minorHAnsi"/>
                <w:b/>
                <w:sz w:val="16"/>
                <w:szCs w:val="16"/>
              </w:rPr>
              <w:t>N/A</w:t>
            </w:r>
          </w:p>
        </w:tc>
        <w:tc>
          <w:tcPr>
            <w:tcW w:w="2145" w:type="dxa"/>
          </w:tcPr>
          <w:p w:rsidR="00794998" w:rsidRPr="00B71CDE" w:rsidRDefault="00F06E1C" w:rsidP="00B71CDE">
            <w:pPr>
              <w:autoSpaceDE w:val="0"/>
              <w:autoSpaceDN w:val="0"/>
              <w:adjustRightInd w:val="0"/>
              <w:jc w:val="center"/>
              <w:rPr>
                <w:rFonts w:cstheme="minorHAnsi"/>
                <w:b/>
                <w:sz w:val="16"/>
                <w:szCs w:val="16"/>
              </w:rPr>
            </w:pPr>
            <w:r w:rsidRPr="00B71CDE">
              <w:rPr>
                <w:rFonts w:cstheme="minorHAnsi"/>
                <w:b/>
                <w:sz w:val="16"/>
                <w:szCs w:val="16"/>
              </w:rPr>
              <w:t>N/A</w:t>
            </w:r>
          </w:p>
        </w:tc>
        <w:tc>
          <w:tcPr>
            <w:tcW w:w="2145" w:type="dxa"/>
          </w:tcPr>
          <w:p w:rsidR="00794998" w:rsidRPr="00B71CDE" w:rsidRDefault="00F06E1C" w:rsidP="00B71CDE">
            <w:pPr>
              <w:jc w:val="center"/>
              <w:rPr>
                <w:rFonts w:cstheme="minorHAnsi"/>
                <w:b/>
                <w:sz w:val="16"/>
                <w:szCs w:val="16"/>
              </w:rPr>
            </w:pPr>
            <w:r w:rsidRPr="00B71CDE">
              <w:rPr>
                <w:rFonts w:cstheme="minorHAnsi"/>
                <w:b/>
                <w:sz w:val="16"/>
                <w:szCs w:val="16"/>
              </w:rPr>
              <w:t>N/A</w:t>
            </w:r>
          </w:p>
        </w:tc>
        <w:tc>
          <w:tcPr>
            <w:tcW w:w="2235" w:type="dxa"/>
          </w:tcPr>
          <w:p w:rsidR="00794998" w:rsidRPr="00B71CDE" w:rsidRDefault="00F06E1C" w:rsidP="00F06E1C">
            <w:pPr>
              <w:autoSpaceDE w:val="0"/>
              <w:autoSpaceDN w:val="0"/>
              <w:adjustRightInd w:val="0"/>
              <w:rPr>
                <w:rFonts w:cstheme="minorHAnsi"/>
                <w:sz w:val="16"/>
                <w:szCs w:val="16"/>
              </w:rPr>
            </w:pPr>
            <w:r w:rsidRPr="00B71CDE">
              <w:rPr>
                <w:rFonts w:cstheme="minorHAnsi"/>
                <w:b/>
                <w:iCs/>
                <w:sz w:val="16"/>
                <w:szCs w:val="16"/>
              </w:rPr>
              <w:t xml:space="preserve">5.OA.1 </w:t>
            </w:r>
            <w:r w:rsidRPr="00B71CDE">
              <w:rPr>
                <w:rFonts w:cstheme="minorHAnsi"/>
                <w:sz w:val="16"/>
                <w:szCs w:val="16"/>
              </w:rPr>
              <w:t>Use parentheses, brackets, or braces in numerical expressions, and evaluate expressions with these symbols.</w:t>
            </w:r>
          </w:p>
        </w:tc>
      </w:tr>
    </w:tbl>
    <w:p w:rsidR="00794998" w:rsidRDefault="00794998" w:rsidP="00B4210D"/>
    <w:p w:rsidR="00B71CDE" w:rsidRDefault="00B71CDE" w:rsidP="00B71CDE">
      <w:pPr>
        <w:spacing w:after="0" w:line="240" w:lineRule="auto"/>
        <w:jc w:val="center"/>
        <w:rPr>
          <w:b/>
          <w:sz w:val="28"/>
          <w:szCs w:val="28"/>
        </w:rPr>
      </w:pPr>
    </w:p>
    <w:p w:rsidR="00B71CDE" w:rsidRDefault="00B71CDE" w:rsidP="00B71CDE">
      <w:pPr>
        <w:spacing w:after="0" w:line="240" w:lineRule="auto"/>
        <w:jc w:val="center"/>
        <w:rPr>
          <w:b/>
          <w:sz w:val="28"/>
          <w:szCs w:val="28"/>
        </w:rPr>
      </w:pPr>
    </w:p>
    <w:p w:rsidR="00B71CDE" w:rsidRDefault="00B71CDE" w:rsidP="00B71CDE">
      <w:pPr>
        <w:spacing w:after="0" w:line="240" w:lineRule="auto"/>
        <w:jc w:val="center"/>
        <w:rPr>
          <w:b/>
          <w:sz w:val="28"/>
          <w:szCs w:val="28"/>
        </w:rPr>
      </w:pPr>
    </w:p>
    <w:p w:rsidR="00B71CDE" w:rsidRDefault="00B71CDE" w:rsidP="00B71CDE">
      <w:pPr>
        <w:spacing w:after="0" w:line="240" w:lineRule="auto"/>
        <w:jc w:val="center"/>
        <w:rPr>
          <w:b/>
          <w:sz w:val="28"/>
          <w:szCs w:val="28"/>
        </w:rPr>
      </w:pPr>
      <w:r w:rsidRPr="007923AD">
        <w:rPr>
          <w:b/>
          <w:sz w:val="28"/>
          <w:szCs w:val="28"/>
        </w:rPr>
        <w:t>LEARNING TRAJECTORY DISPLAY OF THE COMMON CORE STATE STANDARDS FOR MATHEMATICS</w:t>
      </w:r>
      <w:r>
        <w:rPr>
          <w:b/>
          <w:sz w:val="28"/>
          <w:szCs w:val="28"/>
        </w:rPr>
        <w:t xml:space="preserve"> K - 5</w:t>
      </w:r>
    </w:p>
    <w:tbl>
      <w:tblPr>
        <w:tblStyle w:val="TableGrid"/>
        <w:tblW w:w="14508" w:type="dxa"/>
        <w:tblLayout w:type="fixed"/>
        <w:tblLook w:val="04A0"/>
      </w:tblPr>
      <w:tblGrid>
        <w:gridCol w:w="1548"/>
        <w:gridCol w:w="2145"/>
        <w:gridCol w:w="2145"/>
        <w:gridCol w:w="2145"/>
        <w:gridCol w:w="2145"/>
        <w:gridCol w:w="2145"/>
        <w:gridCol w:w="2235"/>
      </w:tblGrid>
      <w:tr w:rsidR="00794998">
        <w:tc>
          <w:tcPr>
            <w:tcW w:w="1548" w:type="dxa"/>
            <w:shd w:val="clear" w:color="auto" w:fill="8DB3E2" w:themeFill="text2" w:themeFillTint="66"/>
          </w:tcPr>
          <w:p w:rsidR="00794998" w:rsidRPr="009C3164" w:rsidRDefault="00794998" w:rsidP="00EA0020">
            <w:pPr>
              <w:jc w:val="center"/>
              <w:rPr>
                <w:b/>
                <w:sz w:val="24"/>
                <w:szCs w:val="24"/>
              </w:rPr>
            </w:pPr>
            <w:r>
              <w:rPr>
                <w:b/>
                <w:sz w:val="24"/>
                <w:szCs w:val="24"/>
              </w:rPr>
              <w:t>GRADE LEVEL</w:t>
            </w:r>
          </w:p>
        </w:tc>
        <w:tc>
          <w:tcPr>
            <w:tcW w:w="2145" w:type="dxa"/>
            <w:shd w:val="clear" w:color="auto" w:fill="8DB3E2" w:themeFill="text2" w:themeFillTint="66"/>
          </w:tcPr>
          <w:p w:rsidR="00794998" w:rsidRPr="009C3164" w:rsidRDefault="00794998" w:rsidP="00EA0020">
            <w:pPr>
              <w:jc w:val="center"/>
              <w:rPr>
                <w:b/>
                <w:sz w:val="24"/>
                <w:szCs w:val="24"/>
              </w:rPr>
            </w:pPr>
            <w:r w:rsidRPr="009C3164">
              <w:rPr>
                <w:b/>
                <w:sz w:val="24"/>
                <w:szCs w:val="24"/>
              </w:rPr>
              <w:t xml:space="preserve">GRADE </w:t>
            </w:r>
            <w:r>
              <w:rPr>
                <w:b/>
                <w:sz w:val="24"/>
                <w:szCs w:val="24"/>
              </w:rPr>
              <w:t>K</w:t>
            </w:r>
          </w:p>
        </w:tc>
        <w:tc>
          <w:tcPr>
            <w:tcW w:w="2145" w:type="dxa"/>
            <w:shd w:val="clear" w:color="auto" w:fill="8DB3E2" w:themeFill="text2" w:themeFillTint="66"/>
          </w:tcPr>
          <w:p w:rsidR="00794998" w:rsidRPr="009C3164" w:rsidRDefault="00794998" w:rsidP="00EA0020">
            <w:pPr>
              <w:jc w:val="center"/>
              <w:rPr>
                <w:b/>
                <w:sz w:val="24"/>
                <w:szCs w:val="24"/>
              </w:rPr>
            </w:pPr>
            <w:r w:rsidRPr="009C3164">
              <w:rPr>
                <w:b/>
                <w:sz w:val="24"/>
                <w:szCs w:val="24"/>
              </w:rPr>
              <w:t xml:space="preserve">GRADE </w:t>
            </w:r>
            <w:r>
              <w:rPr>
                <w:b/>
                <w:sz w:val="24"/>
                <w:szCs w:val="24"/>
              </w:rPr>
              <w:t>1</w:t>
            </w:r>
          </w:p>
        </w:tc>
        <w:tc>
          <w:tcPr>
            <w:tcW w:w="2145" w:type="dxa"/>
            <w:shd w:val="clear" w:color="auto" w:fill="8DB3E2" w:themeFill="text2" w:themeFillTint="66"/>
          </w:tcPr>
          <w:p w:rsidR="00794998" w:rsidRPr="009C3164" w:rsidRDefault="00794998" w:rsidP="00EA0020">
            <w:pPr>
              <w:jc w:val="center"/>
              <w:rPr>
                <w:b/>
                <w:sz w:val="24"/>
                <w:szCs w:val="24"/>
              </w:rPr>
            </w:pPr>
            <w:r w:rsidRPr="009C3164">
              <w:rPr>
                <w:b/>
                <w:sz w:val="24"/>
                <w:szCs w:val="24"/>
              </w:rPr>
              <w:t xml:space="preserve">GRADE </w:t>
            </w:r>
            <w:r>
              <w:rPr>
                <w:b/>
                <w:sz w:val="24"/>
                <w:szCs w:val="24"/>
              </w:rPr>
              <w:t>2</w:t>
            </w:r>
          </w:p>
        </w:tc>
        <w:tc>
          <w:tcPr>
            <w:tcW w:w="2145" w:type="dxa"/>
            <w:shd w:val="clear" w:color="auto" w:fill="8DB3E2" w:themeFill="text2" w:themeFillTint="66"/>
          </w:tcPr>
          <w:p w:rsidR="00794998" w:rsidRPr="009C3164" w:rsidRDefault="00794998" w:rsidP="00EA0020">
            <w:pPr>
              <w:jc w:val="center"/>
              <w:rPr>
                <w:b/>
                <w:sz w:val="24"/>
                <w:szCs w:val="24"/>
              </w:rPr>
            </w:pPr>
            <w:r w:rsidRPr="009C3164">
              <w:rPr>
                <w:b/>
                <w:sz w:val="24"/>
                <w:szCs w:val="24"/>
              </w:rPr>
              <w:t xml:space="preserve">GRADE </w:t>
            </w:r>
            <w:r>
              <w:rPr>
                <w:b/>
                <w:sz w:val="24"/>
                <w:szCs w:val="24"/>
              </w:rPr>
              <w:t>3</w:t>
            </w:r>
          </w:p>
        </w:tc>
        <w:tc>
          <w:tcPr>
            <w:tcW w:w="2145" w:type="dxa"/>
            <w:shd w:val="clear" w:color="auto" w:fill="8DB3E2" w:themeFill="text2" w:themeFillTint="66"/>
          </w:tcPr>
          <w:p w:rsidR="00794998" w:rsidRPr="009C3164" w:rsidRDefault="00794998" w:rsidP="00EA0020">
            <w:pPr>
              <w:jc w:val="center"/>
              <w:rPr>
                <w:b/>
                <w:sz w:val="24"/>
                <w:szCs w:val="24"/>
              </w:rPr>
            </w:pPr>
            <w:r w:rsidRPr="009C3164">
              <w:rPr>
                <w:b/>
                <w:sz w:val="24"/>
                <w:szCs w:val="24"/>
              </w:rPr>
              <w:t xml:space="preserve">GRADE </w:t>
            </w:r>
            <w:r>
              <w:rPr>
                <w:b/>
                <w:sz w:val="24"/>
                <w:szCs w:val="24"/>
              </w:rPr>
              <w:t>4</w:t>
            </w:r>
          </w:p>
        </w:tc>
        <w:tc>
          <w:tcPr>
            <w:tcW w:w="2235" w:type="dxa"/>
            <w:shd w:val="clear" w:color="auto" w:fill="8DB3E2" w:themeFill="text2" w:themeFillTint="66"/>
          </w:tcPr>
          <w:p w:rsidR="00794998" w:rsidRPr="009C3164" w:rsidRDefault="00794998" w:rsidP="00EA0020">
            <w:pPr>
              <w:jc w:val="center"/>
              <w:rPr>
                <w:b/>
                <w:sz w:val="24"/>
                <w:szCs w:val="24"/>
              </w:rPr>
            </w:pPr>
            <w:r w:rsidRPr="009C3164">
              <w:rPr>
                <w:b/>
                <w:sz w:val="24"/>
                <w:szCs w:val="24"/>
              </w:rPr>
              <w:t xml:space="preserve">GRADE </w:t>
            </w:r>
            <w:r>
              <w:rPr>
                <w:b/>
                <w:sz w:val="24"/>
                <w:szCs w:val="24"/>
              </w:rPr>
              <w:t>5</w:t>
            </w:r>
          </w:p>
        </w:tc>
      </w:tr>
      <w:tr w:rsidR="00794998">
        <w:trPr>
          <w:trHeight w:val="144"/>
        </w:trPr>
        <w:tc>
          <w:tcPr>
            <w:tcW w:w="1548" w:type="dxa"/>
            <w:shd w:val="clear" w:color="auto" w:fill="F2DBDB" w:themeFill="accent2" w:themeFillTint="33"/>
          </w:tcPr>
          <w:p w:rsidR="00794998" w:rsidRDefault="00794998" w:rsidP="00EA0020">
            <w:pPr>
              <w:jc w:val="center"/>
              <w:rPr>
                <w:b/>
                <w:sz w:val="28"/>
                <w:szCs w:val="28"/>
              </w:rPr>
            </w:pPr>
            <w:r>
              <w:rPr>
                <w:b/>
                <w:sz w:val="28"/>
                <w:szCs w:val="28"/>
              </w:rPr>
              <w:t>CONTENT STRAND</w:t>
            </w:r>
          </w:p>
        </w:tc>
        <w:tc>
          <w:tcPr>
            <w:tcW w:w="12960" w:type="dxa"/>
            <w:gridSpan w:val="6"/>
            <w:shd w:val="clear" w:color="auto" w:fill="F2DBDB" w:themeFill="accent2" w:themeFillTint="33"/>
          </w:tcPr>
          <w:p w:rsidR="00794998" w:rsidRPr="0039115D" w:rsidRDefault="00794998" w:rsidP="00EA0020">
            <w:pPr>
              <w:jc w:val="center"/>
              <w:rPr>
                <w:b/>
                <w:sz w:val="48"/>
                <w:szCs w:val="48"/>
              </w:rPr>
            </w:pPr>
            <w:r>
              <w:rPr>
                <w:b/>
                <w:sz w:val="48"/>
                <w:szCs w:val="48"/>
              </w:rPr>
              <w:t>NUMERATION, OPERATIONS, AND ALGEBRAIC THINKING</w:t>
            </w:r>
          </w:p>
        </w:tc>
      </w:tr>
      <w:tr w:rsidR="00794998" w:rsidRPr="00EB139C">
        <w:trPr>
          <w:trHeight w:val="1619"/>
        </w:trPr>
        <w:tc>
          <w:tcPr>
            <w:tcW w:w="1548" w:type="dxa"/>
          </w:tcPr>
          <w:p w:rsidR="00794998" w:rsidRPr="003A7690" w:rsidRDefault="00794998" w:rsidP="00B71CDE">
            <w:pPr>
              <w:jc w:val="center"/>
              <w:rPr>
                <w:rFonts w:cstheme="minorHAnsi"/>
                <w:b/>
                <w:sz w:val="18"/>
                <w:szCs w:val="18"/>
              </w:rPr>
            </w:pPr>
            <w:r>
              <w:rPr>
                <w:rFonts w:cstheme="minorHAnsi"/>
                <w:b/>
                <w:sz w:val="18"/>
                <w:szCs w:val="18"/>
              </w:rPr>
              <w:t>Solving for Unknowns; Coding Verbal Expressions</w:t>
            </w:r>
          </w:p>
        </w:tc>
        <w:tc>
          <w:tcPr>
            <w:tcW w:w="2145" w:type="dxa"/>
          </w:tcPr>
          <w:p w:rsidR="00794998" w:rsidRPr="00B71CDE" w:rsidRDefault="00DA358C" w:rsidP="00B71CDE">
            <w:pPr>
              <w:jc w:val="center"/>
              <w:rPr>
                <w:rFonts w:cstheme="minorHAnsi"/>
                <w:b/>
                <w:sz w:val="16"/>
                <w:szCs w:val="16"/>
              </w:rPr>
            </w:pPr>
            <w:r w:rsidRPr="00B71CDE">
              <w:rPr>
                <w:rFonts w:cstheme="minorHAnsi"/>
                <w:b/>
                <w:sz w:val="16"/>
                <w:szCs w:val="16"/>
              </w:rPr>
              <w:t>N/A</w:t>
            </w:r>
          </w:p>
        </w:tc>
        <w:tc>
          <w:tcPr>
            <w:tcW w:w="2145" w:type="dxa"/>
          </w:tcPr>
          <w:p w:rsidR="00C77E85" w:rsidRPr="00B71CDE" w:rsidRDefault="00DA358C" w:rsidP="00C77E85">
            <w:pPr>
              <w:autoSpaceDE w:val="0"/>
              <w:autoSpaceDN w:val="0"/>
              <w:adjustRightInd w:val="0"/>
              <w:rPr>
                <w:rFonts w:cstheme="minorHAnsi"/>
                <w:sz w:val="16"/>
                <w:szCs w:val="16"/>
              </w:rPr>
            </w:pPr>
            <w:r w:rsidRPr="00B71CDE">
              <w:rPr>
                <w:rFonts w:cstheme="minorHAnsi"/>
                <w:b/>
                <w:sz w:val="16"/>
                <w:szCs w:val="16"/>
              </w:rPr>
              <w:t>1.OA.8</w:t>
            </w:r>
            <w:r w:rsidR="00C77E85" w:rsidRPr="00B71CDE">
              <w:rPr>
                <w:rFonts w:cstheme="minorHAnsi"/>
                <w:b/>
                <w:sz w:val="16"/>
                <w:szCs w:val="16"/>
              </w:rPr>
              <w:t xml:space="preserve">  </w:t>
            </w:r>
            <w:r w:rsidR="00C77E85" w:rsidRPr="00B71CDE">
              <w:rPr>
                <w:rFonts w:cstheme="minorHAnsi"/>
                <w:sz w:val="16"/>
                <w:szCs w:val="16"/>
              </w:rPr>
              <w:t xml:space="preserve">Determine the unknown whole number in an addition or subtraction equation relating three whole numbers. </w:t>
            </w:r>
            <w:r w:rsidR="006553CC" w:rsidRPr="00B71CDE">
              <w:rPr>
                <w:rFonts w:cstheme="minorHAnsi"/>
                <w:sz w:val="16"/>
                <w:szCs w:val="16"/>
              </w:rPr>
              <w:t xml:space="preserve"> </w:t>
            </w:r>
            <w:r w:rsidR="00C77E85" w:rsidRPr="00B71CDE">
              <w:rPr>
                <w:rFonts w:cstheme="minorHAnsi"/>
                <w:b/>
                <w:iCs/>
                <w:sz w:val="16"/>
                <w:szCs w:val="16"/>
              </w:rPr>
              <w:t>For example</w:t>
            </w:r>
            <w:r w:rsidR="00C77E85" w:rsidRPr="00B71CDE">
              <w:rPr>
                <w:rFonts w:cstheme="minorHAnsi"/>
                <w:iCs/>
                <w:sz w:val="16"/>
                <w:szCs w:val="16"/>
              </w:rPr>
              <w:t>, determine the</w:t>
            </w:r>
          </w:p>
          <w:p w:rsidR="00C77E85" w:rsidRPr="00B71CDE" w:rsidRDefault="00C77E85" w:rsidP="00C77E85">
            <w:pPr>
              <w:autoSpaceDE w:val="0"/>
              <w:autoSpaceDN w:val="0"/>
              <w:adjustRightInd w:val="0"/>
              <w:rPr>
                <w:rFonts w:cstheme="minorHAnsi"/>
                <w:iCs/>
                <w:sz w:val="16"/>
                <w:szCs w:val="16"/>
              </w:rPr>
            </w:pPr>
            <w:r w:rsidRPr="00B71CDE">
              <w:rPr>
                <w:rFonts w:cstheme="minorHAnsi"/>
                <w:iCs/>
                <w:sz w:val="16"/>
                <w:szCs w:val="16"/>
              </w:rPr>
              <w:t>unknown number that makes the equation true in each of the equations 8 +</w:t>
            </w:r>
          </w:p>
          <w:p w:rsidR="00794998" w:rsidRPr="00B71CDE" w:rsidRDefault="00C77E85" w:rsidP="00C77E85">
            <w:pPr>
              <w:autoSpaceDE w:val="0"/>
              <w:autoSpaceDN w:val="0"/>
              <w:adjustRightInd w:val="0"/>
              <w:rPr>
                <w:rFonts w:cstheme="minorHAnsi"/>
                <w:b/>
                <w:sz w:val="16"/>
                <w:szCs w:val="16"/>
              </w:rPr>
            </w:pPr>
            <w:r w:rsidRPr="00B71CDE">
              <w:rPr>
                <w:rFonts w:cstheme="minorHAnsi"/>
                <w:iCs/>
                <w:sz w:val="16"/>
                <w:szCs w:val="16"/>
              </w:rPr>
              <w:t xml:space="preserve">? = 11, 5 = </w:t>
            </w:r>
            <w:r w:rsidRPr="00B71CDE">
              <w:rPr>
                <w:rFonts w:ascii="Calibri" w:eastAsia="MS Mincho" w:hAnsi="Calibri" w:cs="Calibri"/>
                <w:sz w:val="16"/>
                <w:szCs w:val="16"/>
              </w:rPr>
              <w:t>􀃍</w:t>
            </w:r>
            <w:r w:rsidRPr="00B71CDE">
              <w:rPr>
                <w:rFonts w:eastAsia="ZapfDingbatsITC" w:cstheme="minorHAnsi"/>
                <w:sz w:val="16"/>
                <w:szCs w:val="16"/>
              </w:rPr>
              <w:t xml:space="preserve"> </w:t>
            </w:r>
            <w:r w:rsidRPr="00B71CDE">
              <w:rPr>
                <w:rFonts w:cstheme="minorHAnsi"/>
                <w:iCs/>
                <w:sz w:val="16"/>
                <w:szCs w:val="16"/>
              </w:rPr>
              <w:t xml:space="preserve">– 3, 6 + 6 = </w:t>
            </w:r>
            <w:r w:rsidRPr="00B71CDE">
              <w:rPr>
                <w:rFonts w:ascii="Calibri" w:eastAsia="MS Mincho" w:hAnsi="Calibri" w:cs="Calibri"/>
                <w:sz w:val="16"/>
                <w:szCs w:val="16"/>
              </w:rPr>
              <w:t>􀃍</w:t>
            </w:r>
            <w:r w:rsidRPr="00B71CDE">
              <w:rPr>
                <w:rFonts w:cstheme="minorHAnsi"/>
                <w:iCs/>
                <w:sz w:val="16"/>
                <w:szCs w:val="16"/>
              </w:rPr>
              <w:t>.</w:t>
            </w:r>
          </w:p>
        </w:tc>
        <w:tc>
          <w:tcPr>
            <w:tcW w:w="2145" w:type="dxa"/>
          </w:tcPr>
          <w:p w:rsidR="00794998" w:rsidRPr="00B71CDE" w:rsidRDefault="00DA358C" w:rsidP="00B71CDE">
            <w:pPr>
              <w:autoSpaceDE w:val="0"/>
              <w:autoSpaceDN w:val="0"/>
              <w:adjustRightInd w:val="0"/>
              <w:jc w:val="center"/>
              <w:rPr>
                <w:rFonts w:cstheme="minorHAnsi"/>
                <w:b/>
                <w:sz w:val="16"/>
                <w:szCs w:val="16"/>
              </w:rPr>
            </w:pPr>
            <w:r w:rsidRPr="00B71CDE">
              <w:rPr>
                <w:rFonts w:cstheme="minorHAnsi"/>
                <w:b/>
                <w:sz w:val="16"/>
                <w:szCs w:val="16"/>
              </w:rPr>
              <w:t>N/A</w:t>
            </w:r>
          </w:p>
        </w:tc>
        <w:tc>
          <w:tcPr>
            <w:tcW w:w="2145" w:type="dxa"/>
          </w:tcPr>
          <w:p w:rsidR="00794998" w:rsidRPr="00B71CDE" w:rsidRDefault="00DA358C" w:rsidP="00B71CDE">
            <w:pPr>
              <w:autoSpaceDE w:val="0"/>
              <w:autoSpaceDN w:val="0"/>
              <w:adjustRightInd w:val="0"/>
              <w:jc w:val="center"/>
              <w:rPr>
                <w:rFonts w:cstheme="minorHAnsi"/>
                <w:b/>
                <w:sz w:val="16"/>
                <w:szCs w:val="16"/>
              </w:rPr>
            </w:pPr>
            <w:r w:rsidRPr="00B71CDE">
              <w:rPr>
                <w:rFonts w:cstheme="minorHAnsi"/>
                <w:b/>
                <w:sz w:val="16"/>
                <w:szCs w:val="16"/>
              </w:rPr>
              <w:t>N/A</w:t>
            </w:r>
          </w:p>
        </w:tc>
        <w:tc>
          <w:tcPr>
            <w:tcW w:w="2145" w:type="dxa"/>
          </w:tcPr>
          <w:p w:rsidR="00794998" w:rsidRPr="00B71CDE" w:rsidRDefault="00DA358C" w:rsidP="006553CC">
            <w:pPr>
              <w:autoSpaceDE w:val="0"/>
              <w:autoSpaceDN w:val="0"/>
              <w:adjustRightInd w:val="0"/>
              <w:rPr>
                <w:rFonts w:cstheme="minorHAnsi"/>
                <w:sz w:val="16"/>
                <w:szCs w:val="16"/>
              </w:rPr>
            </w:pPr>
            <w:r w:rsidRPr="00B71CDE">
              <w:rPr>
                <w:rFonts w:cstheme="minorHAnsi"/>
                <w:b/>
                <w:sz w:val="16"/>
                <w:szCs w:val="16"/>
              </w:rPr>
              <w:t>4.OA.2</w:t>
            </w:r>
            <w:r w:rsidR="006553CC" w:rsidRPr="00B71CDE">
              <w:rPr>
                <w:rFonts w:cstheme="minorHAnsi"/>
                <w:b/>
                <w:sz w:val="16"/>
                <w:szCs w:val="16"/>
              </w:rPr>
              <w:t xml:space="preserve"> </w:t>
            </w:r>
            <w:r w:rsidR="006553CC" w:rsidRPr="00B71CDE">
              <w:rPr>
                <w:rFonts w:cstheme="minorHAnsi"/>
                <w:sz w:val="16"/>
                <w:szCs w:val="16"/>
              </w:rPr>
              <w:t>Multiply or divide to solve word pr</w:t>
            </w:r>
            <w:r w:rsidR="00F328A1" w:rsidRPr="00B71CDE">
              <w:rPr>
                <w:rFonts w:cstheme="minorHAnsi"/>
                <w:sz w:val="16"/>
                <w:szCs w:val="16"/>
              </w:rPr>
              <w:t xml:space="preserve">oblems involving multiplicative </w:t>
            </w:r>
            <w:r w:rsidR="006553CC" w:rsidRPr="00B71CDE">
              <w:rPr>
                <w:rFonts w:cstheme="minorHAnsi"/>
                <w:sz w:val="16"/>
                <w:szCs w:val="16"/>
              </w:rPr>
              <w:t>comparison, e.g., by using drawings and equations with a symbol for the unknown number to represent the problem, distinguishing multiplicative comparison from additive comparison.</w:t>
            </w:r>
          </w:p>
        </w:tc>
        <w:tc>
          <w:tcPr>
            <w:tcW w:w="2235" w:type="dxa"/>
          </w:tcPr>
          <w:p w:rsidR="00794998" w:rsidRPr="00B71CDE" w:rsidRDefault="00DA358C" w:rsidP="00F328A1">
            <w:pPr>
              <w:autoSpaceDE w:val="0"/>
              <w:autoSpaceDN w:val="0"/>
              <w:adjustRightInd w:val="0"/>
              <w:rPr>
                <w:rFonts w:cstheme="minorHAnsi"/>
                <w:i/>
                <w:iCs/>
                <w:sz w:val="16"/>
                <w:szCs w:val="16"/>
              </w:rPr>
            </w:pPr>
            <w:r w:rsidRPr="00B71CDE">
              <w:rPr>
                <w:rFonts w:cstheme="minorHAnsi"/>
                <w:b/>
                <w:iCs/>
                <w:sz w:val="16"/>
                <w:szCs w:val="16"/>
              </w:rPr>
              <w:t>5.OA.2</w:t>
            </w:r>
            <w:r w:rsidR="006553CC" w:rsidRPr="00B71CDE">
              <w:rPr>
                <w:rFonts w:cstheme="minorHAnsi"/>
                <w:b/>
                <w:iCs/>
                <w:sz w:val="16"/>
                <w:szCs w:val="16"/>
              </w:rPr>
              <w:t xml:space="preserve"> </w:t>
            </w:r>
            <w:r w:rsidR="00F328A1" w:rsidRPr="00B71CDE">
              <w:rPr>
                <w:rFonts w:cstheme="minorHAnsi"/>
                <w:b/>
                <w:iCs/>
                <w:sz w:val="16"/>
                <w:szCs w:val="16"/>
              </w:rPr>
              <w:t xml:space="preserve"> </w:t>
            </w:r>
            <w:r w:rsidR="006553CC" w:rsidRPr="00B71CDE">
              <w:rPr>
                <w:rFonts w:cstheme="minorHAnsi"/>
                <w:sz w:val="16"/>
                <w:szCs w:val="16"/>
              </w:rPr>
              <w:t xml:space="preserve">Write simple expressions that record calculations with numbers, and interpret numerical expressions without evaluating them. </w:t>
            </w:r>
            <w:r w:rsidR="006553CC" w:rsidRPr="00B71CDE">
              <w:rPr>
                <w:rFonts w:cstheme="minorHAnsi"/>
                <w:b/>
                <w:iCs/>
                <w:sz w:val="16"/>
                <w:szCs w:val="16"/>
              </w:rPr>
              <w:t xml:space="preserve">For example, </w:t>
            </w:r>
            <w:r w:rsidR="006553CC" w:rsidRPr="00B71CDE">
              <w:rPr>
                <w:rFonts w:cstheme="minorHAnsi"/>
                <w:iCs/>
                <w:sz w:val="16"/>
                <w:szCs w:val="16"/>
              </w:rPr>
              <w:t xml:space="preserve">express the calculation “add 8 and 7, then multiply by 2” as 2 </w:t>
            </w:r>
            <w:r w:rsidR="006553CC" w:rsidRPr="00B71CDE">
              <w:rPr>
                <w:rFonts w:eastAsia="Helvetica-Oblique" w:cstheme="minorHAnsi"/>
                <w:iCs/>
                <w:sz w:val="16"/>
                <w:szCs w:val="16"/>
              </w:rPr>
              <w:t xml:space="preserve">× </w:t>
            </w:r>
            <w:r w:rsidR="006553CC" w:rsidRPr="00B71CDE">
              <w:rPr>
                <w:rFonts w:cstheme="minorHAnsi"/>
                <w:iCs/>
                <w:sz w:val="16"/>
                <w:szCs w:val="16"/>
              </w:rPr>
              <w:t xml:space="preserve">(8 + 7). Recognize that 3 </w:t>
            </w:r>
            <w:r w:rsidR="006553CC" w:rsidRPr="00B71CDE">
              <w:rPr>
                <w:rFonts w:eastAsia="Helvetica-Oblique" w:cstheme="minorHAnsi"/>
                <w:iCs/>
                <w:sz w:val="16"/>
                <w:szCs w:val="16"/>
              </w:rPr>
              <w:t xml:space="preserve">× </w:t>
            </w:r>
            <w:r w:rsidR="006553CC" w:rsidRPr="00B71CDE">
              <w:rPr>
                <w:rFonts w:cstheme="minorHAnsi"/>
                <w:iCs/>
                <w:sz w:val="16"/>
                <w:szCs w:val="16"/>
              </w:rPr>
              <w:t>(18932 + 921) is three</w:t>
            </w:r>
            <w:r w:rsidR="00F328A1" w:rsidRPr="00B71CDE">
              <w:rPr>
                <w:rFonts w:cstheme="minorHAnsi"/>
                <w:iCs/>
                <w:sz w:val="16"/>
                <w:szCs w:val="16"/>
              </w:rPr>
              <w:t xml:space="preserve"> times as large as 18932 + 921, </w:t>
            </w:r>
            <w:r w:rsidR="006553CC" w:rsidRPr="00B71CDE">
              <w:rPr>
                <w:rFonts w:cstheme="minorHAnsi"/>
                <w:iCs/>
                <w:sz w:val="16"/>
                <w:szCs w:val="16"/>
              </w:rPr>
              <w:t xml:space="preserve">without having to calculate the indicated sum or </w:t>
            </w:r>
            <w:r w:rsidR="00F328A1" w:rsidRPr="00B71CDE">
              <w:rPr>
                <w:rFonts w:cstheme="minorHAnsi"/>
                <w:iCs/>
                <w:sz w:val="16"/>
                <w:szCs w:val="16"/>
              </w:rPr>
              <w:t>p</w:t>
            </w:r>
            <w:r w:rsidR="006553CC" w:rsidRPr="00B71CDE">
              <w:rPr>
                <w:rFonts w:cstheme="minorHAnsi"/>
                <w:iCs/>
                <w:sz w:val="16"/>
                <w:szCs w:val="16"/>
              </w:rPr>
              <w:t>roduct.</w:t>
            </w:r>
          </w:p>
        </w:tc>
      </w:tr>
      <w:tr w:rsidR="00794998" w:rsidRPr="00EB139C">
        <w:trPr>
          <w:trHeight w:val="1619"/>
        </w:trPr>
        <w:tc>
          <w:tcPr>
            <w:tcW w:w="1548" w:type="dxa"/>
          </w:tcPr>
          <w:p w:rsidR="00794998" w:rsidRPr="00B71CDE" w:rsidRDefault="00794998" w:rsidP="00B71CDE">
            <w:pPr>
              <w:jc w:val="center"/>
              <w:rPr>
                <w:rFonts w:cstheme="minorHAnsi"/>
                <w:b/>
                <w:sz w:val="18"/>
                <w:szCs w:val="18"/>
              </w:rPr>
            </w:pPr>
            <w:r w:rsidRPr="00B71CDE">
              <w:rPr>
                <w:rFonts w:cstheme="minorHAnsi"/>
                <w:b/>
                <w:sz w:val="18"/>
                <w:szCs w:val="18"/>
              </w:rPr>
              <w:t>Algebraic Patterns</w:t>
            </w:r>
          </w:p>
        </w:tc>
        <w:tc>
          <w:tcPr>
            <w:tcW w:w="2145" w:type="dxa"/>
          </w:tcPr>
          <w:p w:rsidR="00794998" w:rsidRPr="00B71CDE" w:rsidRDefault="00E31EDD" w:rsidP="00B71CDE">
            <w:pPr>
              <w:jc w:val="center"/>
              <w:rPr>
                <w:rFonts w:cstheme="minorHAnsi"/>
                <w:b/>
                <w:sz w:val="16"/>
                <w:szCs w:val="16"/>
              </w:rPr>
            </w:pPr>
            <w:r w:rsidRPr="00B71CDE">
              <w:rPr>
                <w:rFonts w:cstheme="minorHAnsi"/>
                <w:b/>
                <w:sz w:val="16"/>
                <w:szCs w:val="16"/>
              </w:rPr>
              <w:t>N/A</w:t>
            </w:r>
          </w:p>
        </w:tc>
        <w:tc>
          <w:tcPr>
            <w:tcW w:w="2145" w:type="dxa"/>
          </w:tcPr>
          <w:p w:rsidR="00794998" w:rsidRPr="00B71CDE" w:rsidRDefault="00E31EDD" w:rsidP="00B71CDE">
            <w:pPr>
              <w:autoSpaceDE w:val="0"/>
              <w:autoSpaceDN w:val="0"/>
              <w:adjustRightInd w:val="0"/>
              <w:jc w:val="center"/>
              <w:rPr>
                <w:rFonts w:cstheme="minorHAnsi"/>
                <w:b/>
                <w:sz w:val="16"/>
                <w:szCs w:val="16"/>
              </w:rPr>
            </w:pPr>
            <w:r w:rsidRPr="00B71CDE">
              <w:rPr>
                <w:rFonts w:cstheme="minorHAnsi"/>
                <w:b/>
                <w:sz w:val="16"/>
                <w:szCs w:val="16"/>
              </w:rPr>
              <w:t>N/A</w:t>
            </w:r>
          </w:p>
        </w:tc>
        <w:tc>
          <w:tcPr>
            <w:tcW w:w="2145" w:type="dxa"/>
          </w:tcPr>
          <w:p w:rsidR="00794998" w:rsidRPr="00B71CDE" w:rsidRDefault="00E31EDD" w:rsidP="00B71CDE">
            <w:pPr>
              <w:autoSpaceDE w:val="0"/>
              <w:autoSpaceDN w:val="0"/>
              <w:adjustRightInd w:val="0"/>
              <w:jc w:val="center"/>
              <w:rPr>
                <w:rFonts w:cstheme="minorHAnsi"/>
                <w:b/>
                <w:sz w:val="16"/>
                <w:szCs w:val="16"/>
              </w:rPr>
            </w:pPr>
            <w:r w:rsidRPr="00B71CDE">
              <w:rPr>
                <w:rFonts w:cstheme="minorHAnsi"/>
                <w:b/>
                <w:sz w:val="16"/>
                <w:szCs w:val="16"/>
              </w:rPr>
              <w:t>N/A</w:t>
            </w:r>
          </w:p>
        </w:tc>
        <w:tc>
          <w:tcPr>
            <w:tcW w:w="2145" w:type="dxa"/>
          </w:tcPr>
          <w:p w:rsidR="00E31EDD" w:rsidRPr="00B71CDE" w:rsidRDefault="00E31EDD" w:rsidP="00E31EDD">
            <w:pPr>
              <w:autoSpaceDE w:val="0"/>
              <w:autoSpaceDN w:val="0"/>
              <w:adjustRightInd w:val="0"/>
              <w:rPr>
                <w:rFonts w:cstheme="minorHAnsi"/>
                <w:sz w:val="16"/>
                <w:szCs w:val="16"/>
              </w:rPr>
            </w:pPr>
            <w:r w:rsidRPr="00B71CDE">
              <w:rPr>
                <w:rFonts w:cstheme="minorHAnsi"/>
                <w:b/>
                <w:sz w:val="16"/>
                <w:szCs w:val="16"/>
              </w:rPr>
              <w:t xml:space="preserve">3.OA.9 </w:t>
            </w:r>
            <w:r w:rsidRPr="00B71CDE">
              <w:rPr>
                <w:rFonts w:cstheme="minorHAnsi"/>
                <w:sz w:val="16"/>
                <w:szCs w:val="16"/>
              </w:rPr>
              <w:t>Identify arithmetic patterns (including patterns in the addition table or multiplication table), and explain them using properties of operations.</w:t>
            </w:r>
          </w:p>
          <w:p w:rsidR="00794998" w:rsidRPr="00B71CDE" w:rsidRDefault="00E31EDD" w:rsidP="00E31EDD">
            <w:pPr>
              <w:autoSpaceDE w:val="0"/>
              <w:autoSpaceDN w:val="0"/>
              <w:adjustRightInd w:val="0"/>
              <w:rPr>
                <w:rFonts w:cstheme="minorHAnsi"/>
                <w:iCs/>
                <w:sz w:val="16"/>
                <w:szCs w:val="16"/>
              </w:rPr>
            </w:pPr>
            <w:r w:rsidRPr="00B71CDE">
              <w:rPr>
                <w:rFonts w:cstheme="minorHAnsi"/>
                <w:b/>
                <w:iCs/>
                <w:sz w:val="16"/>
                <w:szCs w:val="16"/>
              </w:rPr>
              <w:t>For example</w:t>
            </w:r>
            <w:r w:rsidRPr="00B71CDE">
              <w:rPr>
                <w:rFonts w:cstheme="minorHAnsi"/>
                <w:iCs/>
                <w:sz w:val="16"/>
                <w:szCs w:val="16"/>
              </w:rPr>
              <w:t>, observe that 4 times a number is always even, and explain why 4 times a number can be decomposed into two equal addends.</w:t>
            </w:r>
          </w:p>
        </w:tc>
        <w:tc>
          <w:tcPr>
            <w:tcW w:w="2145" w:type="dxa"/>
          </w:tcPr>
          <w:p w:rsidR="00E31EDD" w:rsidRPr="00B71CDE" w:rsidRDefault="00E31EDD" w:rsidP="00E31EDD">
            <w:pPr>
              <w:autoSpaceDE w:val="0"/>
              <w:autoSpaceDN w:val="0"/>
              <w:adjustRightInd w:val="0"/>
              <w:rPr>
                <w:rFonts w:cstheme="minorHAnsi"/>
                <w:sz w:val="16"/>
                <w:szCs w:val="16"/>
              </w:rPr>
            </w:pPr>
            <w:r w:rsidRPr="00B71CDE">
              <w:rPr>
                <w:rFonts w:cstheme="minorHAnsi"/>
                <w:b/>
                <w:sz w:val="16"/>
                <w:szCs w:val="16"/>
              </w:rPr>
              <w:t xml:space="preserve">4.OA.5 </w:t>
            </w:r>
            <w:r w:rsidRPr="00B71CDE">
              <w:rPr>
                <w:rFonts w:cstheme="minorHAnsi"/>
                <w:sz w:val="16"/>
                <w:szCs w:val="16"/>
              </w:rPr>
              <w:t>Generate a number or shape pattern that follows a given rule. Identify apparent features of the pattern that were not explicit in the rule itself.</w:t>
            </w:r>
          </w:p>
          <w:p w:rsidR="00794998" w:rsidRPr="00B71CDE" w:rsidRDefault="00E31EDD" w:rsidP="00E31EDD">
            <w:pPr>
              <w:autoSpaceDE w:val="0"/>
              <w:autoSpaceDN w:val="0"/>
              <w:adjustRightInd w:val="0"/>
              <w:rPr>
                <w:rFonts w:cstheme="minorHAnsi"/>
                <w:iCs/>
                <w:sz w:val="16"/>
                <w:szCs w:val="16"/>
              </w:rPr>
            </w:pPr>
            <w:r w:rsidRPr="00B71CDE">
              <w:rPr>
                <w:rFonts w:cstheme="minorHAnsi"/>
                <w:b/>
                <w:iCs/>
                <w:sz w:val="16"/>
                <w:szCs w:val="16"/>
              </w:rPr>
              <w:t>For example</w:t>
            </w:r>
            <w:r w:rsidRPr="00B71CDE">
              <w:rPr>
                <w:rFonts w:cstheme="minorHAnsi"/>
                <w:iCs/>
                <w:sz w:val="16"/>
                <w:szCs w:val="16"/>
              </w:rPr>
              <w:t>, given the rule “Add 3” and the Starting number 1, generate terms in the resulting sequence and observe that the terms appear to alternate between odd and even numbers. Explain informally why the numbers will continue to alternate in this way.</w:t>
            </w:r>
          </w:p>
        </w:tc>
        <w:tc>
          <w:tcPr>
            <w:tcW w:w="2235" w:type="dxa"/>
          </w:tcPr>
          <w:p w:rsidR="00E31EDD" w:rsidRPr="00B71CDE" w:rsidRDefault="00E31EDD" w:rsidP="00E31EDD">
            <w:pPr>
              <w:autoSpaceDE w:val="0"/>
              <w:autoSpaceDN w:val="0"/>
              <w:adjustRightInd w:val="0"/>
              <w:rPr>
                <w:rFonts w:cstheme="minorHAnsi"/>
                <w:sz w:val="16"/>
                <w:szCs w:val="16"/>
              </w:rPr>
            </w:pPr>
            <w:r w:rsidRPr="00B71CDE">
              <w:rPr>
                <w:rFonts w:cstheme="minorHAnsi"/>
                <w:b/>
                <w:iCs/>
                <w:sz w:val="16"/>
                <w:szCs w:val="16"/>
              </w:rPr>
              <w:t xml:space="preserve">5.OA.3 </w:t>
            </w:r>
            <w:r w:rsidRPr="00B71CDE">
              <w:rPr>
                <w:rFonts w:cstheme="minorHAnsi"/>
                <w:sz w:val="16"/>
                <w:szCs w:val="16"/>
              </w:rPr>
              <w:t>Generate two numerical patterns using two given rules. Identify</w:t>
            </w:r>
          </w:p>
          <w:p w:rsidR="00794998" w:rsidRPr="00B71CDE" w:rsidRDefault="00E31EDD" w:rsidP="00E31EDD">
            <w:pPr>
              <w:autoSpaceDE w:val="0"/>
              <w:autoSpaceDN w:val="0"/>
              <w:adjustRightInd w:val="0"/>
              <w:rPr>
                <w:rFonts w:cstheme="minorHAnsi"/>
                <w:b/>
                <w:iCs/>
                <w:sz w:val="16"/>
                <w:szCs w:val="16"/>
              </w:rPr>
            </w:pPr>
            <w:r w:rsidRPr="00B71CDE">
              <w:rPr>
                <w:rFonts w:cstheme="minorHAnsi"/>
                <w:sz w:val="16"/>
                <w:szCs w:val="16"/>
              </w:rPr>
              <w:t xml:space="preserve">apparent relationships between corresponding terms. Form ordered pairs consisting of corresponding terms from the two patterns, and graph the ordered pairs on a coordinate plane. </w:t>
            </w:r>
            <w:r w:rsidRPr="00B71CDE">
              <w:rPr>
                <w:rFonts w:cstheme="minorHAnsi"/>
                <w:b/>
                <w:iCs/>
                <w:sz w:val="16"/>
                <w:szCs w:val="16"/>
              </w:rPr>
              <w:t>For example</w:t>
            </w:r>
            <w:r w:rsidRPr="00B71CDE">
              <w:rPr>
                <w:rFonts w:cstheme="minorHAnsi"/>
                <w:iCs/>
                <w:sz w:val="16"/>
                <w:szCs w:val="16"/>
              </w:rPr>
              <w:t>, given the rule “Add 3” and the starting number 0, and given the rule “Add 6” and the starting number 0, generate terms in the resulting sequences, and observe that the terms in one sequence are twice the corresponding terms in the other sequence. Explain informally why this is so.</w:t>
            </w:r>
          </w:p>
        </w:tc>
      </w:tr>
    </w:tbl>
    <w:p w:rsidR="00794998" w:rsidRDefault="00794998" w:rsidP="00B4210D"/>
    <w:sectPr w:rsidR="00794998" w:rsidSect="00550332">
      <w:headerReference w:type="even" r:id="rId7"/>
      <w:headerReference w:type="default" r:id="rId8"/>
      <w:footerReference w:type="even" r:id="rId9"/>
      <w:footerReference w:type="default" r:id="rId10"/>
      <w:headerReference w:type="first" r:id="rId11"/>
      <w:footerReference w:type="first" r:id="rId12"/>
      <w:pgSz w:w="15840" w:h="12240" w:orient="landscape"/>
      <w:pgMar w:top="720" w:right="720" w:bottom="720" w:left="720" w:gutter="0"/>
      <w:docGrid w:linePitch="360"/>
    </w:sectPr>
  </w:body>
</w:document>
</file>

<file path=word/endnotes.xml><?xml version="1.0" encoding="utf-8"?>
<w:end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513DA" w:rsidRDefault="006513DA" w:rsidP="00550332">
      <w:pPr>
        <w:spacing w:after="0" w:line="240" w:lineRule="auto"/>
      </w:pPr>
      <w:r>
        <w:separator/>
      </w:r>
    </w:p>
  </w:endnote>
  <w:endnote w:type="continuationSeparator" w:id="0">
    <w:p w:rsidR="006513DA" w:rsidRDefault="006513DA" w:rsidP="0055033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Tahoma">
    <w:panose1 w:val="020B0604030504040204"/>
    <w:charset w:val="00"/>
    <w:family w:val="auto"/>
    <w:pitch w:val="variable"/>
    <w:sig w:usb0="00000003" w:usb1="00000000" w:usb2="00000000" w:usb3="00000000" w:csb0="00000001" w:csb1="00000000"/>
  </w:font>
  <w:font w:name="Helvetica-Oblique">
    <w:altName w:val="MS Mincho"/>
    <w:panose1 w:val="00000000000000000000"/>
    <w:charset w:val="80"/>
    <w:family w:val="auto"/>
    <w:notTrueType/>
    <w:pitch w:val="default"/>
    <w:sig w:usb0="00000001" w:usb1="08070000" w:usb2="00000010" w:usb3="00000000" w:csb0="00020000" w:csb1="00000000"/>
  </w:font>
  <w:font w:name="MS Mincho">
    <w:altName w:val="ＭＳ 明朝"/>
    <w:charset w:val="80"/>
    <w:family w:val="modern"/>
    <w:pitch w:val="fixed"/>
    <w:sig w:usb0="E00002FF" w:usb1="6AC7FDFB" w:usb2="00000012" w:usb3="00000000" w:csb0="0002009F" w:csb1="00000000"/>
  </w:font>
  <w:font w:name="ZapfDingbatsITC">
    <w:altName w:val="MS Mincho"/>
    <w:panose1 w:val="00000000000000000000"/>
    <w:charset w:val="80"/>
    <w:family w:val="auto"/>
    <w:notTrueType/>
    <w:pitch w:val="default"/>
    <w:sig w:usb0="00000001" w:usb1="08070000" w:usb2="00000010" w:usb3="00000000" w:csb0="00020000" w:csb1="00000000"/>
  </w:font>
  <w:font w:name="Cambria">
    <w:panose1 w:val="020405030504060302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s>
</file>

<file path=word/footer1.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6C2A" w:rsidRDefault="003D6C2A">
    <w:pPr>
      <w:pStyle w:val="Footer"/>
    </w:pPr>
  </w:p>
</w:ftr>
</file>

<file path=word/footer2.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50332" w:rsidRPr="00F61886" w:rsidRDefault="00550332" w:rsidP="00550332">
    <w:pPr>
      <w:spacing w:before="100" w:beforeAutospacing="1" w:after="100" w:afterAutospacing="1" w:line="240" w:lineRule="auto"/>
      <w:ind w:left="720"/>
      <w:jc w:val="center"/>
      <w:rPr>
        <w:rFonts w:asciiTheme="majorHAnsi" w:eastAsia="Times New Roman" w:hAnsiTheme="majorHAnsi" w:cs="Times New Roman"/>
        <w:sz w:val="16"/>
        <w:szCs w:val="16"/>
      </w:rPr>
    </w:pPr>
    <w:r w:rsidRPr="00F61886">
      <w:rPr>
        <w:rFonts w:asciiTheme="majorHAnsi" w:hAnsiTheme="majorHAnsi"/>
        <w:sz w:val="16"/>
        <w:szCs w:val="16"/>
      </w:rPr>
      <w:t xml:space="preserve">LEARNING TRAJECTORY POSTERS </w:t>
    </w:r>
    <w:r>
      <w:rPr>
        <w:rFonts w:asciiTheme="majorHAnsi" w:hAnsiTheme="majorHAnsi"/>
        <w:sz w:val="16"/>
        <w:szCs w:val="16"/>
      </w:rPr>
      <w:t>(</w:t>
    </w:r>
    <w:r w:rsidRPr="004767FE">
      <w:rPr>
        <w:rFonts w:asciiTheme="majorHAnsi" w:eastAsia="Times New Roman" w:hAnsiTheme="majorHAnsi" w:cs="Times New Roman"/>
        <w:sz w:val="16"/>
        <w:szCs w:val="16"/>
      </w:rPr>
      <w:t>Drs. Jere Confrey, Alan Maloney and Kenny Nguyen</w:t>
    </w:r>
    <w:r>
      <w:rPr>
        <w:rFonts w:asciiTheme="majorHAnsi" w:eastAsia="Times New Roman" w:hAnsiTheme="majorHAnsi" w:cs="Times New Roman"/>
        <w:sz w:val="16"/>
        <w:szCs w:val="16"/>
      </w:rPr>
      <w:t>)</w:t>
    </w:r>
    <w:r w:rsidRPr="00F61886">
      <w:rPr>
        <w:rFonts w:asciiTheme="majorHAnsi" w:hAnsiTheme="majorHAnsi"/>
        <w:sz w:val="16"/>
        <w:szCs w:val="16"/>
      </w:rPr>
      <w:t xml:space="preserve"> CAN BE PURCHASED AT </w:t>
    </w:r>
    <w:hyperlink r:id="rId1" w:history="1">
      <w:r w:rsidRPr="00F61886">
        <w:rPr>
          <w:rStyle w:val="Hyperlink"/>
          <w:rFonts w:asciiTheme="majorHAnsi" w:eastAsia="Times New Roman" w:hAnsiTheme="majorHAnsi" w:cs="Times New Roman"/>
          <w:sz w:val="16"/>
          <w:szCs w:val="16"/>
        </w:rPr>
        <w:t>http://www.wirelessgeneration.com/posters</w:t>
      </w:r>
    </w:hyperlink>
  </w:p>
  <w:p w:rsidR="00550332" w:rsidRDefault="00550332">
    <w:pPr>
      <w:pStyle w:val="Footer"/>
    </w:pPr>
  </w:p>
  <w:p w:rsidR="00550332" w:rsidRDefault="00550332">
    <w:pPr>
      <w:pStyle w:val="Footer"/>
    </w:pPr>
  </w:p>
</w:ftr>
</file>

<file path=word/footer3.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6C2A" w:rsidRDefault="003D6C2A">
    <w:pPr>
      <w:pStyle w:val="Footer"/>
    </w:pPr>
  </w:p>
</w:ftr>
</file>

<file path=word/footnotes.xml><?xml version="1.0" encoding="utf-8"?>
<w:foot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513DA" w:rsidRDefault="006513DA" w:rsidP="00550332">
      <w:pPr>
        <w:spacing w:after="0" w:line="240" w:lineRule="auto"/>
      </w:pPr>
      <w:r>
        <w:separator/>
      </w:r>
    </w:p>
  </w:footnote>
  <w:footnote w:type="continuationSeparator" w:id="0">
    <w:p w:rsidR="006513DA" w:rsidRDefault="006513DA" w:rsidP="00550332">
      <w:pPr>
        <w:spacing w:after="0" w:line="240" w:lineRule="auto"/>
      </w:pPr>
      <w:r>
        <w:continuationSeparator/>
      </w:r>
    </w:p>
  </w:footnote>
</w:footnotes>
</file>

<file path=word/header1.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6C2A" w:rsidRDefault="003D6C2A">
    <w:pPr>
      <w:pStyle w:val="Header"/>
    </w:pPr>
  </w:p>
</w:hdr>
</file>

<file path=word/header2.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6C2A" w:rsidRDefault="003D6C2A">
    <w:pPr>
      <w:pStyle w:val="Header"/>
    </w:pPr>
  </w:p>
</w:hdr>
</file>

<file path=word/header3.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6C2A" w:rsidRDefault="003D6C2A">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oNotTrackMoves/>
  <w:defaultTabStop w:val="720"/>
  <w:characterSpacingControl w:val="doNotCompress"/>
  <w:footnotePr>
    <w:footnote w:id="-1"/>
    <w:footnote w:id="0"/>
  </w:footnotePr>
  <w:endnotePr>
    <w:endnote w:id="-1"/>
    <w:endnote w:id="0"/>
  </w:endnotePr>
  <w:compat/>
  <w:rsids>
    <w:rsidRoot w:val="00B54221"/>
    <w:rsid w:val="00007642"/>
    <w:rsid w:val="00016687"/>
    <w:rsid w:val="00017729"/>
    <w:rsid w:val="00044A66"/>
    <w:rsid w:val="0007798C"/>
    <w:rsid w:val="000B627F"/>
    <w:rsid w:val="000D3F0A"/>
    <w:rsid w:val="001126FD"/>
    <w:rsid w:val="001636C1"/>
    <w:rsid w:val="00165DA3"/>
    <w:rsid w:val="00192F1A"/>
    <w:rsid w:val="001A4AA8"/>
    <w:rsid w:val="001B743A"/>
    <w:rsid w:val="001E2295"/>
    <w:rsid w:val="001E3DE3"/>
    <w:rsid w:val="0020365A"/>
    <w:rsid w:val="002152AB"/>
    <w:rsid w:val="00216C86"/>
    <w:rsid w:val="0024550A"/>
    <w:rsid w:val="002674EE"/>
    <w:rsid w:val="00271A0D"/>
    <w:rsid w:val="00272FC2"/>
    <w:rsid w:val="00282AD0"/>
    <w:rsid w:val="002A0D8D"/>
    <w:rsid w:val="002B38D1"/>
    <w:rsid w:val="002B7A0A"/>
    <w:rsid w:val="002B7EEF"/>
    <w:rsid w:val="002D67CD"/>
    <w:rsid w:val="002E0CB0"/>
    <w:rsid w:val="002F593B"/>
    <w:rsid w:val="0030255B"/>
    <w:rsid w:val="00352EA9"/>
    <w:rsid w:val="00364A93"/>
    <w:rsid w:val="0039115D"/>
    <w:rsid w:val="0039350E"/>
    <w:rsid w:val="003A7690"/>
    <w:rsid w:val="003D1400"/>
    <w:rsid w:val="003D6C2A"/>
    <w:rsid w:val="00405BEE"/>
    <w:rsid w:val="00410E59"/>
    <w:rsid w:val="00412956"/>
    <w:rsid w:val="00417DE0"/>
    <w:rsid w:val="004458C1"/>
    <w:rsid w:val="0049020F"/>
    <w:rsid w:val="0049411A"/>
    <w:rsid w:val="004A4028"/>
    <w:rsid w:val="004B32B0"/>
    <w:rsid w:val="004B7058"/>
    <w:rsid w:val="004E4D38"/>
    <w:rsid w:val="004F180F"/>
    <w:rsid w:val="004F5F60"/>
    <w:rsid w:val="00502AB2"/>
    <w:rsid w:val="00502F79"/>
    <w:rsid w:val="00510651"/>
    <w:rsid w:val="00511D7D"/>
    <w:rsid w:val="00512481"/>
    <w:rsid w:val="00513A4E"/>
    <w:rsid w:val="005417FC"/>
    <w:rsid w:val="00550332"/>
    <w:rsid w:val="005739EE"/>
    <w:rsid w:val="00577A4D"/>
    <w:rsid w:val="00587951"/>
    <w:rsid w:val="005E1106"/>
    <w:rsid w:val="005E1A98"/>
    <w:rsid w:val="005E1F08"/>
    <w:rsid w:val="005F6D8E"/>
    <w:rsid w:val="00606488"/>
    <w:rsid w:val="0064553B"/>
    <w:rsid w:val="006513DA"/>
    <w:rsid w:val="00652706"/>
    <w:rsid w:val="00655315"/>
    <w:rsid w:val="006553CC"/>
    <w:rsid w:val="006606D8"/>
    <w:rsid w:val="00680F2F"/>
    <w:rsid w:val="00682B53"/>
    <w:rsid w:val="006E3612"/>
    <w:rsid w:val="006E5713"/>
    <w:rsid w:val="006E74D3"/>
    <w:rsid w:val="006F6F67"/>
    <w:rsid w:val="00702997"/>
    <w:rsid w:val="0071144A"/>
    <w:rsid w:val="00741F2F"/>
    <w:rsid w:val="00746F39"/>
    <w:rsid w:val="007703EB"/>
    <w:rsid w:val="00770933"/>
    <w:rsid w:val="0079053E"/>
    <w:rsid w:val="007923AD"/>
    <w:rsid w:val="00792928"/>
    <w:rsid w:val="00794998"/>
    <w:rsid w:val="007A6A26"/>
    <w:rsid w:val="007B1658"/>
    <w:rsid w:val="007E7DF9"/>
    <w:rsid w:val="008013C0"/>
    <w:rsid w:val="00843B95"/>
    <w:rsid w:val="00866F95"/>
    <w:rsid w:val="00886BDA"/>
    <w:rsid w:val="008B307C"/>
    <w:rsid w:val="008B758E"/>
    <w:rsid w:val="00901C55"/>
    <w:rsid w:val="00902188"/>
    <w:rsid w:val="00906697"/>
    <w:rsid w:val="009071F6"/>
    <w:rsid w:val="00910ECA"/>
    <w:rsid w:val="009918A1"/>
    <w:rsid w:val="009A2661"/>
    <w:rsid w:val="009C3164"/>
    <w:rsid w:val="009C4D5F"/>
    <w:rsid w:val="009D7C0C"/>
    <w:rsid w:val="009F76AA"/>
    <w:rsid w:val="00A331EA"/>
    <w:rsid w:val="00A50064"/>
    <w:rsid w:val="00A55C2F"/>
    <w:rsid w:val="00A56E27"/>
    <w:rsid w:val="00A62EB1"/>
    <w:rsid w:val="00A72A91"/>
    <w:rsid w:val="00A72EDC"/>
    <w:rsid w:val="00A90F4C"/>
    <w:rsid w:val="00AB20E8"/>
    <w:rsid w:val="00AD492D"/>
    <w:rsid w:val="00AD5A0F"/>
    <w:rsid w:val="00B01AB2"/>
    <w:rsid w:val="00B21665"/>
    <w:rsid w:val="00B4210D"/>
    <w:rsid w:val="00B52F4C"/>
    <w:rsid w:val="00B54221"/>
    <w:rsid w:val="00B667DD"/>
    <w:rsid w:val="00B71CDE"/>
    <w:rsid w:val="00B928FC"/>
    <w:rsid w:val="00BA0496"/>
    <w:rsid w:val="00BA6677"/>
    <w:rsid w:val="00BC30BA"/>
    <w:rsid w:val="00BC42A8"/>
    <w:rsid w:val="00BC5B13"/>
    <w:rsid w:val="00BF1327"/>
    <w:rsid w:val="00C05F73"/>
    <w:rsid w:val="00C2490F"/>
    <w:rsid w:val="00C2496A"/>
    <w:rsid w:val="00C33F81"/>
    <w:rsid w:val="00C40879"/>
    <w:rsid w:val="00C4776E"/>
    <w:rsid w:val="00C52A2B"/>
    <w:rsid w:val="00C77E85"/>
    <w:rsid w:val="00C80DF2"/>
    <w:rsid w:val="00CC09D8"/>
    <w:rsid w:val="00CE00A6"/>
    <w:rsid w:val="00D02D17"/>
    <w:rsid w:val="00D07EFA"/>
    <w:rsid w:val="00D159D2"/>
    <w:rsid w:val="00D23E1E"/>
    <w:rsid w:val="00D2703D"/>
    <w:rsid w:val="00D43F2A"/>
    <w:rsid w:val="00D47E67"/>
    <w:rsid w:val="00D62235"/>
    <w:rsid w:val="00D62BA4"/>
    <w:rsid w:val="00D7391D"/>
    <w:rsid w:val="00D76E9C"/>
    <w:rsid w:val="00D845FF"/>
    <w:rsid w:val="00D86326"/>
    <w:rsid w:val="00DA20F9"/>
    <w:rsid w:val="00DA358C"/>
    <w:rsid w:val="00DB1EB6"/>
    <w:rsid w:val="00DD34C3"/>
    <w:rsid w:val="00E16754"/>
    <w:rsid w:val="00E31EDD"/>
    <w:rsid w:val="00E50450"/>
    <w:rsid w:val="00E55404"/>
    <w:rsid w:val="00E625CC"/>
    <w:rsid w:val="00E66DD7"/>
    <w:rsid w:val="00E751B4"/>
    <w:rsid w:val="00EA7FC6"/>
    <w:rsid w:val="00EB139C"/>
    <w:rsid w:val="00EC53FF"/>
    <w:rsid w:val="00EC56D8"/>
    <w:rsid w:val="00ED0EC3"/>
    <w:rsid w:val="00EE0B27"/>
    <w:rsid w:val="00F0438E"/>
    <w:rsid w:val="00F045CC"/>
    <w:rsid w:val="00F06E1C"/>
    <w:rsid w:val="00F11844"/>
    <w:rsid w:val="00F12834"/>
    <w:rsid w:val="00F328A1"/>
    <w:rsid w:val="00F5002A"/>
    <w:rsid w:val="00F52234"/>
    <w:rsid w:val="00F6037E"/>
    <w:rsid w:val="00F712CA"/>
    <w:rsid w:val="00F90879"/>
    <w:rsid w:val="00FA1502"/>
    <w:rsid w:val="00FB57B7"/>
    <w:rsid w:val="00FC2C20"/>
    <w:rsid w:val="00FC39BD"/>
    <w:rsid w:val="00FD1F93"/>
    <w:rsid w:val="00FE08B3"/>
    <w:rsid w:val="00FE145E"/>
    <w:rsid w:val="00FF20DA"/>
    <w:rsid w:val="00FF64EE"/>
  </w:rsids>
  <m:mathPr>
    <m:mathFont m:val="Arial Narrow"/>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E3DE3"/>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table" w:styleId="TableGrid">
    <w:name w:val="Table Grid"/>
    <w:basedOn w:val="TableNormal"/>
    <w:uiPriority w:val="59"/>
    <w:rsid w:val="00B5422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F712C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712CA"/>
    <w:rPr>
      <w:rFonts w:ascii="Tahoma" w:hAnsi="Tahoma" w:cs="Tahoma"/>
      <w:sz w:val="16"/>
      <w:szCs w:val="16"/>
    </w:rPr>
  </w:style>
  <w:style w:type="paragraph" w:styleId="Header">
    <w:name w:val="header"/>
    <w:basedOn w:val="Normal"/>
    <w:link w:val="HeaderChar"/>
    <w:uiPriority w:val="99"/>
    <w:unhideWhenUsed/>
    <w:rsid w:val="00550332"/>
    <w:pPr>
      <w:tabs>
        <w:tab w:val="center" w:pos="4680"/>
        <w:tab w:val="right" w:pos="9360"/>
      </w:tabs>
      <w:spacing w:after="0" w:line="240" w:lineRule="auto"/>
    </w:pPr>
  </w:style>
  <w:style w:type="character" w:customStyle="1" w:styleId="HeaderChar">
    <w:name w:val="Header Char"/>
    <w:basedOn w:val="DefaultParagraphFont"/>
    <w:link w:val="Header"/>
    <w:uiPriority w:val="99"/>
    <w:rsid w:val="00550332"/>
  </w:style>
  <w:style w:type="paragraph" w:styleId="Footer">
    <w:name w:val="footer"/>
    <w:basedOn w:val="Normal"/>
    <w:link w:val="FooterChar"/>
    <w:uiPriority w:val="99"/>
    <w:unhideWhenUsed/>
    <w:rsid w:val="00550332"/>
    <w:pPr>
      <w:tabs>
        <w:tab w:val="center" w:pos="4680"/>
        <w:tab w:val="right" w:pos="9360"/>
      </w:tabs>
      <w:spacing w:after="0" w:line="240" w:lineRule="auto"/>
    </w:pPr>
  </w:style>
  <w:style w:type="character" w:customStyle="1" w:styleId="FooterChar">
    <w:name w:val="Footer Char"/>
    <w:basedOn w:val="DefaultParagraphFont"/>
    <w:link w:val="Footer"/>
    <w:uiPriority w:val="99"/>
    <w:rsid w:val="00550332"/>
  </w:style>
  <w:style w:type="character" w:styleId="Hyperlink">
    <w:name w:val="Hyperlink"/>
    <w:basedOn w:val="DefaultParagraphFont"/>
    <w:uiPriority w:val="99"/>
    <w:unhideWhenUsed/>
    <w:rsid w:val="0055033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5422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F712C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712CA"/>
    <w:rPr>
      <w:rFonts w:ascii="Tahoma" w:hAnsi="Tahoma" w:cs="Tahoma"/>
      <w:sz w:val="16"/>
      <w:szCs w:val="16"/>
    </w:rPr>
  </w:style>
  <w:style w:type="paragraph" w:styleId="Header">
    <w:name w:val="header"/>
    <w:basedOn w:val="Normal"/>
    <w:link w:val="HeaderChar"/>
    <w:uiPriority w:val="99"/>
    <w:unhideWhenUsed/>
    <w:rsid w:val="00550332"/>
    <w:pPr>
      <w:tabs>
        <w:tab w:val="center" w:pos="4680"/>
        <w:tab w:val="right" w:pos="9360"/>
      </w:tabs>
      <w:spacing w:after="0" w:line="240" w:lineRule="auto"/>
    </w:pPr>
  </w:style>
  <w:style w:type="character" w:customStyle="1" w:styleId="HeaderChar">
    <w:name w:val="Header Char"/>
    <w:basedOn w:val="DefaultParagraphFont"/>
    <w:link w:val="Header"/>
    <w:uiPriority w:val="99"/>
    <w:rsid w:val="00550332"/>
  </w:style>
  <w:style w:type="paragraph" w:styleId="Footer">
    <w:name w:val="footer"/>
    <w:basedOn w:val="Normal"/>
    <w:link w:val="FooterChar"/>
    <w:uiPriority w:val="99"/>
    <w:unhideWhenUsed/>
    <w:rsid w:val="00550332"/>
    <w:pPr>
      <w:tabs>
        <w:tab w:val="center" w:pos="4680"/>
        <w:tab w:val="right" w:pos="9360"/>
      </w:tabs>
      <w:spacing w:after="0" w:line="240" w:lineRule="auto"/>
    </w:pPr>
  </w:style>
  <w:style w:type="character" w:customStyle="1" w:styleId="FooterChar">
    <w:name w:val="Footer Char"/>
    <w:basedOn w:val="DefaultParagraphFont"/>
    <w:link w:val="Footer"/>
    <w:uiPriority w:val="99"/>
    <w:rsid w:val="00550332"/>
  </w:style>
  <w:style w:type="character" w:styleId="Hyperlink">
    <w:name w:val="Hyperlink"/>
    <w:basedOn w:val="DefaultParagraphFont"/>
    <w:uiPriority w:val="99"/>
    <w:unhideWhenUsed/>
    <w:rsid w:val="00550332"/>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3.xml"/><Relationship Id="rId12" Type="http://schemas.openxmlformats.org/officeDocument/2006/relationships/footer" Target="footer3.xml"/><Relationship Id="rId13" Type="http://schemas.openxmlformats.org/officeDocument/2006/relationships/fontTable" Target="fontTable.xml"/><Relationship Id="rId14" Type="http://schemas.openxmlformats.org/officeDocument/2006/relationships/theme" Target="theme/theme1.xml"/><Relationship Id="rId15" Type="http://schemas.microsoft.com/office/2007/relationships/stylesWithEffects" Target="stylesWithEffects.xml"/><Relationship Id="rId1" Type="http://schemas.openxmlformats.org/officeDocument/2006/relationships/customXml" Target="../customXml/item1.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header" Target="header2.xml"/><Relationship Id="rId9" Type="http://schemas.openxmlformats.org/officeDocument/2006/relationships/footer" Target="footer1.xml"/><Relationship Id="rId10"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http://www.wirelessgeneration.com/poste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E0CC44-285A-FB40-94CF-F8BA2092E0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4439</Words>
  <Characters>25304</Characters>
  <Application>Microsoft Macintosh Word</Application>
  <DocSecurity>0</DocSecurity>
  <Lines>210</Lines>
  <Paragraphs>50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31075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Libby Pizzo</dc:creator>
  <cp:lastModifiedBy>Kathryn Maly</cp:lastModifiedBy>
  <cp:revision>2</cp:revision>
  <cp:lastPrinted>2012-04-27T10:52:00Z</cp:lastPrinted>
  <dcterms:created xsi:type="dcterms:W3CDTF">2012-09-08T12:44:00Z</dcterms:created>
  <dcterms:modified xsi:type="dcterms:W3CDTF">2012-09-08T12:44:00Z</dcterms:modified>
</cp:coreProperties>
</file>